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3C81" w14:textId="647EAB3E" w:rsidR="0052108B" w:rsidRPr="004C2C8A" w:rsidRDefault="0052108B" w:rsidP="00731633">
      <w:pPr>
        <w:rPr>
          <w:sz w:val="24"/>
          <w:szCs w:val="24"/>
        </w:rPr>
      </w:pPr>
    </w:p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2665AB" w:rsidRPr="002665AB" w14:paraId="132ED2BA" w14:textId="77777777" w:rsidTr="002665AB">
        <w:trPr>
          <w:trHeight w:val="620"/>
          <w:tblHeader/>
        </w:trPr>
        <w:tc>
          <w:tcPr>
            <w:tcW w:w="10620" w:type="dxa"/>
            <w:shd w:val="clear" w:color="auto" w:fill="0F4D7B"/>
            <w:vAlign w:val="center"/>
          </w:tcPr>
          <w:p w14:paraId="77F528E5" w14:textId="4E371EAF" w:rsidR="00FB4142" w:rsidRPr="002665AB" w:rsidRDefault="00BB5150" w:rsidP="008B675B">
            <w:pPr>
              <w:pStyle w:val="TableHeading"/>
              <w:rPr>
                <w:color w:val="FFFFFF" w:themeColor="background1"/>
              </w:rPr>
            </w:pPr>
            <w:r w:rsidRPr="002665AB">
              <w:rPr>
                <w:color w:val="FFFFFF" w:themeColor="background1"/>
              </w:rPr>
              <w:t>Behavioral Considerations of</w:t>
            </w:r>
            <w:r w:rsidR="008B2B9E" w:rsidRPr="002665AB">
              <w:rPr>
                <w:color w:val="FFFFFF" w:themeColor="background1"/>
              </w:rPr>
              <w:t xml:space="preserve"> Risks </w:t>
            </w:r>
            <w:r w:rsidR="00DC2E8B">
              <w:rPr>
                <w:color w:val="FFFFFF" w:themeColor="background1"/>
              </w:rPr>
              <w:br/>
            </w:r>
            <w:r w:rsidR="008B2B9E" w:rsidRPr="002665AB">
              <w:rPr>
                <w:color w:val="FFFFFF" w:themeColor="background1"/>
              </w:rPr>
              <w:t>and</w:t>
            </w:r>
            <w:r w:rsidRPr="002665AB">
              <w:rPr>
                <w:color w:val="FFFFFF" w:themeColor="background1"/>
              </w:rPr>
              <w:t xml:space="preserve"> Long-Term Complications from Diabetes</w:t>
            </w:r>
          </w:p>
        </w:tc>
      </w:tr>
      <w:tr w:rsidR="00FB4142" w14:paraId="5102BDA5" w14:textId="77777777" w:rsidTr="10976B53">
        <w:trPr>
          <w:trHeight w:val="1612"/>
          <w:tblHeader/>
        </w:trPr>
        <w:tc>
          <w:tcPr>
            <w:tcW w:w="10620" w:type="dxa"/>
          </w:tcPr>
          <w:p w14:paraId="5FE12DC6" w14:textId="3C376DE1" w:rsidR="00FB4142" w:rsidRDefault="00FB4142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656F507" w14:textId="15B3CE3D" w:rsidR="00FB4142" w:rsidRDefault="008B675B" w:rsidP="008B675B">
            <w:pPr>
              <w:pStyle w:val="BulletList"/>
              <w:numPr>
                <w:ilvl w:val="0"/>
                <w:numId w:val="0"/>
              </w:numPr>
              <w:ind w:left="252"/>
            </w:pPr>
            <w:r w:rsidRPr="008B675B">
              <w:rPr>
                <w:rFonts w:asciiTheme="minorHAnsi" w:hAnsiTheme="minorHAnsi" w:cstheme="minorBidi"/>
              </w:rPr>
              <w:t xml:space="preserve">Considering the possible physical complications of diabetes, what could be some </w:t>
            </w:r>
            <w:r w:rsidR="00533313">
              <w:rPr>
                <w:rFonts w:asciiTheme="minorHAnsi" w:hAnsiTheme="minorHAnsi" w:cstheme="minorBidi"/>
              </w:rPr>
              <w:t>mental health and substance use</w:t>
            </w:r>
            <w:r w:rsidRPr="008B675B">
              <w:rPr>
                <w:rFonts w:asciiTheme="minorHAnsi" w:hAnsiTheme="minorHAnsi" w:cstheme="minorBidi"/>
              </w:rPr>
              <w:t xml:space="preserve"> impacts from these complications?</w:t>
            </w:r>
          </w:p>
        </w:tc>
      </w:tr>
    </w:tbl>
    <w:p w14:paraId="09D6A2A2" w14:textId="6CBEC2F0" w:rsidR="008B0E2B" w:rsidRDefault="008B0E2B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2665AB" w:rsidRPr="002665AB" w14:paraId="72DD828B" w14:textId="77777777" w:rsidTr="002665AB">
        <w:trPr>
          <w:trHeight w:val="620"/>
          <w:tblHeader/>
        </w:trPr>
        <w:tc>
          <w:tcPr>
            <w:tcW w:w="10572" w:type="dxa"/>
            <w:shd w:val="clear" w:color="auto" w:fill="0F4D7B"/>
            <w:vAlign w:val="center"/>
          </w:tcPr>
          <w:p w14:paraId="7537A5B8" w14:textId="11DC824F" w:rsidR="008B0E2B" w:rsidRPr="002665AB" w:rsidRDefault="00A85A91" w:rsidP="00DE7D0D">
            <w:pPr>
              <w:pStyle w:val="TableHeading"/>
              <w:rPr>
                <w:color w:val="FFFFFF" w:themeColor="background1"/>
              </w:rPr>
            </w:pPr>
            <w:r w:rsidRPr="002665AB">
              <w:rPr>
                <w:color w:val="FFFFFF" w:themeColor="background1"/>
              </w:rPr>
              <w:t>Diabetes Treatments and Interventions Discussion</w:t>
            </w:r>
          </w:p>
        </w:tc>
      </w:tr>
      <w:tr w:rsidR="008B0E2B" w14:paraId="1BCFD736" w14:textId="77777777" w:rsidTr="00DE7D0D">
        <w:trPr>
          <w:trHeight w:val="2944"/>
          <w:tblHeader/>
        </w:trPr>
        <w:tc>
          <w:tcPr>
            <w:tcW w:w="10572" w:type="dxa"/>
          </w:tcPr>
          <w:p w14:paraId="4CD76843" w14:textId="77777777" w:rsidR="00EC1FD9" w:rsidRDefault="00EC1F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95F480B" w14:textId="60643F0F" w:rsidR="004B7F2E" w:rsidRDefault="004B7F2E" w:rsidP="004B7F2E">
            <w:pPr>
              <w:ind w:left="204"/>
              <w:rPr>
                <w:sz w:val="24"/>
                <w:szCs w:val="24"/>
              </w:rPr>
            </w:pPr>
            <w:r w:rsidRPr="004B7F2E">
              <w:rPr>
                <w:sz w:val="24"/>
                <w:szCs w:val="24"/>
              </w:rPr>
              <w:t xml:space="preserve">Considerations for </w:t>
            </w:r>
            <w:r w:rsidR="00533313">
              <w:rPr>
                <w:sz w:val="24"/>
                <w:szCs w:val="24"/>
              </w:rPr>
              <w:t>clinical mental health and substance use professionals and clinical support staff</w:t>
            </w:r>
            <w:r w:rsidRPr="004B7F2E">
              <w:rPr>
                <w:sz w:val="24"/>
                <w:szCs w:val="24"/>
              </w:rPr>
              <w:t>:</w:t>
            </w:r>
          </w:p>
          <w:p w14:paraId="317A116E" w14:textId="77777777" w:rsidR="004D0E93" w:rsidRPr="004B7F2E" w:rsidRDefault="004D0E93" w:rsidP="004B7F2E">
            <w:pPr>
              <w:ind w:left="204"/>
              <w:rPr>
                <w:sz w:val="24"/>
                <w:szCs w:val="24"/>
              </w:rPr>
            </w:pPr>
          </w:p>
          <w:p w14:paraId="4A5C1358" w14:textId="77777777" w:rsidR="005743CA" w:rsidRDefault="005743CA" w:rsidP="005743CA">
            <w:pPr>
              <w:pStyle w:val="BulletList"/>
              <w:numPr>
                <w:ilvl w:val="0"/>
                <w:numId w:val="33"/>
              </w:numPr>
            </w:pPr>
            <w:r w:rsidRPr="005743CA">
              <w:t>Do you feel comfortable enough with the diabetes medication basics to discuss medication adherence concerns with your patient and/or with the primary care physician?</w:t>
            </w:r>
          </w:p>
          <w:p w14:paraId="10E23FA6" w14:textId="77777777" w:rsidR="005743CA" w:rsidRPr="005743CA" w:rsidRDefault="005743CA" w:rsidP="005743CA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95EFD3F" w14:textId="52B0720F" w:rsidR="005743CA" w:rsidRDefault="005743CA" w:rsidP="005743CA">
            <w:pPr>
              <w:pStyle w:val="BulletList"/>
              <w:numPr>
                <w:ilvl w:val="0"/>
                <w:numId w:val="33"/>
              </w:numPr>
            </w:pPr>
            <w:r w:rsidRPr="005743CA">
              <w:t>How comfortable are you with blood glucose monitoring?</w:t>
            </w:r>
          </w:p>
          <w:p w14:paraId="6DF768CA" w14:textId="77777777" w:rsidR="005743CA" w:rsidRPr="005743CA" w:rsidRDefault="005743CA" w:rsidP="005743CA">
            <w:pPr>
              <w:pStyle w:val="BulletList"/>
              <w:numPr>
                <w:ilvl w:val="0"/>
                <w:numId w:val="0"/>
              </w:numPr>
            </w:pPr>
          </w:p>
          <w:p w14:paraId="5C263167" w14:textId="77777777" w:rsidR="005743CA" w:rsidRDefault="005743CA" w:rsidP="005743CA">
            <w:pPr>
              <w:pStyle w:val="BulletList"/>
              <w:numPr>
                <w:ilvl w:val="0"/>
                <w:numId w:val="33"/>
              </w:numPr>
            </w:pPr>
            <w:r w:rsidRPr="005743CA">
              <w:t>Which of the health behavior and lifestyle management interventions presented are you most familiar with? The least familiar with?</w:t>
            </w:r>
          </w:p>
          <w:p w14:paraId="0D8265DD" w14:textId="77777777" w:rsidR="005743CA" w:rsidRPr="005743CA" w:rsidRDefault="005743CA" w:rsidP="005743CA">
            <w:pPr>
              <w:pStyle w:val="BulletList"/>
              <w:numPr>
                <w:ilvl w:val="0"/>
                <w:numId w:val="0"/>
              </w:numPr>
            </w:pPr>
          </w:p>
          <w:p w14:paraId="40421C40" w14:textId="77777777" w:rsidR="005743CA" w:rsidRPr="005743CA" w:rsidRDefault="005743CA" w:rsidP="005743CA">
            <w:pPr>
              <w:pStyle w:val="BulletList"/>
              <w:numPr>
                <w:ilvl w:val="0"/>
                <w:numId w:val="33"/>
              </w:numPr>
            </w:pPr>
            <w:r w:rsidRPr="005743CA">
              <w:t xml:space="preserve">How much education and support does your health center and community offer to help patients with diabetes? </w:t>
            </w:r>
          </w:p>
          <w:p w14:paraId="35E1358B" w14:textId="65A2C157" w:rsidR="004B7F2E" w:rsidRDefault="004B7F2E" w:rsidP="004B7F2E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6463DA9D" w14:textId="77777777" w:rsidR="00D74009" w:rsidRDefault="00D74009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2665AB" w:rsidRPr="002665AB" w14:paraId="67DF88DE" w14:textId="77777777" w:rsidTr="002665AB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0F4D7B"/>
            <w:vAlign w:val="center"/>
          </w:tcPr>
          <w:p w14:paraId="20E0B72A" w14:textId="26F40750" w:rsidR="008B0E2B" w:rsidRPr="002665AB" w:rsidRDefault="001252BA" w:rsidP="00BA2ED7">
            <w:pPr>
              <w:pStyle w:val="TableHeading"/>
              <w:rPr>
                <w:color w:val="FFFFFF" w:themeColor="background1"/>
              </w:rPr>
            </w:pPr>
            <w:bookmarkStart w:id="0" w:name="_Hlk189485558"/>
            <w:r w:rsidRPr="002665AB">
              <w:rPr>
                <w:color w:val="FFFFFF" w:themeColor="background1"/>
              </w:rPr>
              <w:lastRenderedPageBreak/>
              <w:t xml:space="preserve">Ingredients of Behavior Change in </w:t>
            </w:r>
            <w:r w:rsidR="004A0F71">
              <w:rPr>
                <w:color w:val="FFFFFF" w:themeColor="background1"/>
              </w:rPr>
              <w:br/>
            </w:r>
            <w:r w:rsidR="00BE2CCC" w:rsidRPr="002665AB">
              <w:rPr>
                <w:color w:val="FFFFFF" w:themeColor="background1"/>
              </w:rPr>
              <w:t xml:space="preserve">Goal Setting/Action Planning &amp; Follow-up </w:t>
            </w:r>
            <w:r w:rsidRPr="002665AB">
              <w:rPr>
                <w:color w:val="FFFFFF" w:themeColor="background1"/>
              </w:rPr>
              <w:t>for Patients with Diabetes</w:t>
            </w:r>
          </w:p>
        </w:tc>
      </w:tr>
      <w:tr w:rsidR="008B0E2B" w14:paraId="7516C9B3" w14:textId="77777777" w:rsidTr="00215E90">
        <w:trPr>
          <w:trHeight w:val="2880"/>
        </w:trPr>
        <w:tc>
          <w:tcPr>
            <w:tcW w:w="10688" w:type="dxa"/>
          </w:tcPr>
          <w:p w14:paraId="22F45A7D" w14:textId="267392C9" w:rsidR="005A6440" w:rsidRPr="005A6440" w:rsidRDefault="005A6440" w:rsidP="00D2491B">
            <w:pPr>
              <w:rPr>
                <w:sz w:val="24"/>
                <w:szCs w:val="24"/>
              </w:rPr>
            </w:pPr>
          </w:p>
          <w:p w14:paraId="13403246" w14:textId="77777777" w:rsidR="005A6440" w:rsidRDefault="005A6440" w:rsidP="006E1E48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5A6440">
              <w:rPr>
                <w:sz w:val="24"/>
                <w:szCs w:val="24"/>
              </w:rPr>
              <w:t>Address prompts: How can you make goals/actions obvious?</w:t>
            </w:r>
          </w:p>
          <w:p w14:paraId="1ADB390C" w14:textId="77777777" w:rsidR="005A6440" w:rsidRPr="005A6440" w:rsidRDefault="005A6440" w:rsidP="00D2491B">
            <w:pPr>
              <w:ind w:left="720"/>
              <w:rPr>
                <w:sz w:val="24"/>
                <w:szCs w:val="24"/>
              </w:rPr>
            </w:pPr>
          </w:p>
          <w:p w14:paraId="20D55823" w14:textId="77777777" w:rsidR="005A6440" w:rsidRDefault="005A6440" w:rsidP="006E1E48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5A6440">
              <w:rPr>
                <w:sz w:val="24"/>
                <w:szCs w:val="24"/>
              </w:rPr>
              <w:t>Address ability: How can you make goals/actions easier and do-able?</w:t>
            </w:r>
          </w:p>
          <w:p w14:paraId="3B342E65" w14:textId="77777777" w:rsidR="005A6440" w:rsidRPr="005A6440" w:rsidRDefault="005A6440" w:rsidP="00D2491B">
            <w:pPr>
              <w:rPr>
                <w:sz w:val="24"/>
                <w:szCs w:val="24"/>
              </w:rPr>
            </w:pPr>
          </w:p>
          <w:p w14:paraId="33A2ECBD" w14:textId="77777777" w:rsidR="005A6440" w:rsidRPr="005A6440" w:rsidRDefault="005A6440" w:rsidP="006E1E48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5A6440">
              <w:rPr>
                <w:sz w:val="24"/>
                <w:szCs w:val="24"/>
              </w:rPr>
              <w:t>Address motivation: How can you make goals/actions fun, satisfying, and rewarding?</w:t>
            </w:r>
          </w:p>
          <w:p w14:paraId="09072B81" w14:textId="77777777" w:rsidR="005A6440" w:rsidRDefault="005A6440" w:rsidP="005A6440">
            <w:pPr>
              <w:rPr>
                <w:b/>
                <w:bCs/>
                <w:sz w:val="24"/>
                <w:szCs w:val="24"/>
              </w:rPr>
            </w:pPr>
          </w:p>
          <w:p w14:paraId="52B3AC4E" w14:textId="77777777" w:rsidR="003D2348" w:rsidRDefault="006B4F0B" w:rsidP="00BE2CCC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</w:rPr>
            </w:pPr>
            <w:r w:rsidRPr="006B4F0B">
              <w:rPr>
                <w:sz w:val="24"/>
                <w:szCs w:val="24"/>
              </w:rPr>
              <w:t>How can you leverage the entire care team to consistently follow up and check in on progress in goal setting and action planning?</w:t>
            </w:r>
          </w:p>
          <w:p w14:paraId="51E61F80" w14:textId="77777777" w:rsidR="00ED6151" w:rsidRPr="00ED6151" w:rsidRDefault="00ED6151" w:rsidP="00ED6151">
            <w:pPr>
              <w:pStyle w:val="ListParagraph"/>
              <w:rPr>
                <w:sz w:val="24"/>
                <w:szCs w:val="24"/>
              </w:rPr>
            </w:pPr>
          </w:p>
          <w:p w14:paraId="2F97FECD" w14:textId="56FC8D72" w:rsidR="00ED6151" w:rsidRPr="00BE2CCC" w:rsidRDefault="00ED6151" w:rsidP="00ED6151">
            <w:pPr>
              <w:pStyle w:val="ListParagraph"/>
              <w:rPr>
                <w:sz w:val="24"/>
                <w:szCs w:val="24"/>
              </w:rPr>
            </w:pPr>
          </w:p>
        </w:tc>
      </w:tr>
      <w:bookmarkEnd w:id="0"/>
    </w:tbl>
    <w:p w14:paraId="3343A1F5" w14:textId="77777777" w:rsidR="00BA2ED7" w:rsidRDefault="00BA2ED7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2665AB" w:rsidRPr="002665AB" w14:paraId="53F03278" w14:textId="77777777" w:rsidTr="002665AB">
        <w:trPr>
          <w:trHeight w:val="620"/>
          <w:tblHeader/>
        </w:trPr>
        <w:tc>
          <w:tcPr>
            <w:tcW w:w="10672" w:type="dxa"/>
            <w:shd w:val="clear" w:color="auto" w:fill="0F4D7B"/>
            <w:vAlign w:val="center"/>
          </w:tcPr>
          <w:p w14:paraId="35A34739" w14:textId="4690833C" w:rsidR="00E60B9F" w:rsidRPr="002665AB" w:rsidRDefault="001252BA" w:rsidP="00BA2ED7">
            <w:pPr>
              <w:pStyle w:val="TableHeading"/>
              <w:rPr>
                <w:color w:val="FFFFFF" w:themeColor="background1"/>
              </w:rPr>
            </w:pPr>
            <w:r w:rsidRPr="002665AB">
              <w:rPr>
                <w:color w:val="FFFFFF" w:themeColor="background1"/>
              </w:rPr>
              <w:t xml:space="preserve">Reflect and Assess Your Health Center’s Diabetes Treatments and Interventions </w:t>
            </w:r>
          </w:p>
        </w:tc>
      </w:tr>
      <w:tr w:rsidR="00E60B9F" w14:paraId="5A5EFAF7" w14:textId="77777777" w:rsidTr="00CD2A15">
        <w:trPr>
          <w:trHeight w:val="2649"/>
        </w:trPr>
        <w:tc>
          <w:tcPr>
            <w:tcW w:w="10672" w:type="dxa"/>
          </w:tcPr>
          <w:p w14:paraId="40CCFA7D" w14:textId="77777777" w:rsidR="00E60B9F" w:rsidRDefault="00E60B9F" w:rsidP="00CD2A15"/>
          <w:p w14:paraId="36681784" w14:textId="77777777" w:rsidR="006D6F0A" w:rsidRPr="006D6F0A" w:rsidRDefault="006D6F0A" w:rsidP="006D6F0A">
            <w:pPr>
              <w:pStyle w:val="BulletList"/>
              <w:numPr>
                <w:ilvl w:val="0"/>
                <w:numId w:val="36"/>
              </w:numPr>
            </w:pPr>
            <w:r w:rsidRPr="006D6F0A">
              <w:t>What assessments are done with patients with diabetes at your health center?</w:t>
            </w:r>
          </w:p>
          <w:p w14:paraId="525AFBAB" w14:textId="77777777" w:rsidR="006D6F0A" w:rsidRPr="006D6F0A" w:rsidRDefault="006D6F0A" w:rsidP="006D6F0A">
            <w:pPr>
              <w:pStyle w:val="BulletList"/>
              <w:numPr>
                <w:ilvl w:val="1"/>
                <w:numId w:val="45"/>
              </w:numPr>
            </w:pPr>
            <w:r w:rsidRPr="006D6F0A">
              <w:t>Health behaviors</w:t>
            </w:r>
          </w:p>
          <w:p w14:paraId="0775AB5D" w14:textId="049EC219" w:rsidR="006D6F0A" w:rsidRPr="006D6F0A" w:rsidRDefault="00661BC9" w:rsidP="006D6F0A">
            <w:pPr>
              <w:pStyle w:val="BulletList"/>
              <w:numPr>
                <w:ilvl w:val="1"/>
                <w:numId w:val="45"/>
              </w:numPr>
            </w:pPr>
            <w:r>
              <w:t>Mental health, substance use,</w:t>
            </w:r>
            <w:r w:rsidR="006D6F0A" w:rsidRPr="006D6F0A">
              <w:t xml:space="preserve"> and cognitive factors</w:t>
            </w:r>
          </w:p>
          <w:p w14:paraId="483BB2E7" w14:textId="77777777" w:rsidR="006D6F0A" w:rsidRPr="006D6F0A" w:rsidRDefault="006D6F0A" w:rsidP="006D6F0A">
            <w:pPr>
              <w:pStyle w:val="BulletList"/>
              <w:numPr>
                <w:ilvl w:val="1"/>
                <w:numId w:val="45"/>
              </w:numPr>
            </w:pPr>
            <w:r w:rsidRPr="006D6F0A">
              <w:t>Non-medical factors</w:t>
            </w:r>
          </w:p>
          <w:p w14:paraId="354B1086" w14:textId="77777777" w:rsidR="006D6F0A" w:rsidRDefault="006D6F0A" w:rsidP="006D6F0A">
            <w:pPr>
              <w:pStyle w:val="BulletList"/>
              <w:numPr>
                <w:ilvl w:val="1"/>
                <w:numId w:val="45"/>
              </w:numPr>
            </w:pPr>
            <w:r w:rsidRPr="006D6F0A">
              <w:t xml:space="preserve">Behavior </w:t>
            </w:r>
            <w:proofErr w:type="gramStart"/>
            <w:r w:rsidRPr="006D6F0A">
              <w:t>change</w:t>
            </w:r>
            <w:proofErr w:type="gramEnd"/>
            <w:r w:rsidRPr="006D6F0A">
              <w:t xml:space="preserve"> factors</w:t>
            </w:r>
          </w:p>
          <w:p w14:paraId="7E0882B3" w14:textId="77777777" w:rsidR="006D6F0A" w:rsidRPr="006D6F0A" w:rsidRDefault="006D6F0A" w:rsidP="006B4F0B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1BC5BEE5" w14:textId="77777777" w:rsidR="006D6F0A" w:rsidRDefault="006D6F0A" w:rsidP="006D6F0A">
            <w:pPr>
              <w:pStyle w:val="BulletList"/>
              <w:numPr>
                <w:ilvl w:val="0"/>
                <w:numId w:val="36"/>
              </w:numPr>
            </w:pPr>
            <w:r w:rsidRPr="006D6F0A">
              <w:t>To what extent are interventions/treatments matched to a patient’s stage of change?</w:t>
            </w:r>
          </w:p>
          <w:p w14:paraId="237A32CC" w14:textId="77777777" w:rsidR="006D6F0A" w:rsidRPr="006D6F0A" w:rsidRDefault="006D6F0A" w:rsidP="006B4F0B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C392558" w14:textId="77777777" w:rsidR="006D6F0A" w:rsidRDefault="006D6F0A" w:rsidP="006D6F0A">
            <w:pPr>
              <w:pStyle w:val="BulletList"/>
              <w:numPr>
                <w:ilvl w:val="0"/>
                <w:numId w:val="36"/>
              </w:numPr>
            </w:pPr>
            <w:r w:rsidRPr="006D6F0A">
              <w:t xml:space="preserve">To what extent do interventions/treatments include both diabetes-specific and behavior/habit change strategies? </w:t>
            </w:r>
          </w:p>
          <w:p w14:paraId="47C08A79" w14:textId="77777777" w:rsidR="006D6F0A" w:rsidRPr="006D6F0A" w:rsidRDefault="006D6F0A" w:rsidP="006B4F0B">
            <w:pPr>
              <w:pStyle w:val="BulletList"/>
              <w:numPr>
                <w:ilvl w:val="0"/>
                <w:numId w:val="0"/>
              </w:numPr>
            </w:pPr>
          </w:p>
          <w:p w14:paraId="075A65C2" w14:textId="77777777" w:rsidR="006D6F0A" w:rsidRPr="006D6F0A" w:rsidRDefault="006D6F0A" w:rsidP="006D6F0A">
            <w:pPr>
              <w:pStyle w:val="BulletList"/>
              <w:numPr>
                <w:ilvl w:val="0"/>
                <w:numId w:val="36"/>
              </w:numPr>
            </w:pPr>
            <w:r w:rsidRPr="006D6F0A">
              <w:t>To what extent does goal setting/action planning incorporate the three ingredients of change (i.e., prompts, motivation, ability)?</w:t>
            </w:r>
          </w:p>
          <w:p w14:paraId="7A94DAE5" w14:textId="77777777" w:rsidR="006D6F0A" w:rsidRDefault="006D6F0A" w:rsidP="006B4F0B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248D4363" w14:textId="3BDDDCD6" w:rsidR="00AF0122" w:rsidRDefault="00AF0122" w:rsidP="00A01C45">
            <w:pPr>
              <w:pStyle w:val="BulletList"/>
              <w:numPr>
                <w:ilvl w:val="0"/>
                <w:numId w:val="0"/>
              </w:numPr>
              <w:ind w:left="360"/>
            </w:pPr>
          </w:p>
        </w:tc>
      </w:tr>
    </w:tbl>
    <w:p w14:paraId="4163BB79" w14:textId="77777777" w:rsidR="00BF1A01" w:rsidRDefault="00BF1A01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2665AB" w:rsidRPr="002665AB" w14:paraId="6CB0D7A6" w14:textId="77777777" w:rsidTr="002665AB">
        <w:trPr>
          <w:trHeight w:val="620"/>
          <w:tblHeader/>
        </w:trPr>
        <w:tc>
          <w:tcPr>
            <w:tcW w:w="10672" w:type="dxa"/>
            <w:shd w:val="clear" w:color="auto" w:fill="0F4D7B"/>
            <w:vAlign w:val="center"/>
          </w:tcPr>
          <w:p w14:paraId="10D23E68" w14:textId="77777777" w:rsidR="00BF1A01" w:rsidRPr="002665AB" w:rsidRDefault="00BF1A01" w:rsidP="002F052B">
            <w:pPr>
              <w:pStyle w:val="TableHeading"/>
              <w:rPr>
                <w:color w:val="FFFFFF" w:themeColor="background1"/>
              </w:rPr>
            </w:pPr>
            <w:r w:rsidRPr="002665AB">
              <w:rPr>
                <w:color w:val="FFFFFF" w:themeColor="background1"/>
              </w:rPr>
              <w:lastRenderedPageBreak/>
              <w:t>Notes</w:t>
            </w:r>
          </w:p>
        </w:tc>
      </w:tr>
      <w:tr w:rsidR="00BF1A01" w14:paraId="7455EE99" w14:textId="77777777" w:rsidTr="00215E90">
        <w:trPr>
          <w:trHeight w:val="1800"/>
        </w:trPr>
        <w:tc>
          <w:tcPr>
            <w:tcW w:w="10672" w:type="dxa"/>
          </w:tcPr>
          <w:p w14:paraId="574DDA2A" w14:textId="77777777" w:rsidR="00BF1A01" w:rsidRDefault="00BF1A01" w:rsidP="002F052B"/>
          <w:p w14:paraId="60B75572" w14:textId="77777777" w:rsidR="00BF1A01" w:rsidRDefault="00BF1A01" w:rsidP="002F052B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246208D3" w14:textId="77777777" w:rsidR="00BF1A01" w:rsidRDefault="00BF1A01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2665AB" w:rsidRPr="002665AB" w14:paraId="1AF5F04E" w14:textId="77777777" w:rsidTr="002665AB">
        <w:trPr>
          <w:trHeight w:val="1342"/>
          <w:tblHeader/>
        </w:trPr>
        <w:tc>
          <w:tcPr>
            <w:tcW w:w="10672" w:type="dxa"/>
            <w:shd w:val="clear" w:color="auto" w:fill="0F4D7B"/>
            <w:vAlign w:val="center"/>
          </w:tcPr>
          <w:p w14:paraId="7C1F1BA4" w14:textId="77777777" w:rsidR="00BF1A01" w:rsidRPr="002665AB" w:rsidRDefault="00BF1A01" w:rsidP="002F052B">
            <w:pPr>
              <w:pStyle w:val="TableHeading"/>
              <w:rPr>
                <w:color w:val="FFFFFF" w:themeColor="background1"/>
              </w:rPr>
            </w:pPr>
            <w:r w:rsidRPr="002665AB">
              <w:rPr>
                <w:color w:val="FFFFFF" w:themeColor="background1"/>
              </w:rPr>
              <w:t>Action Steps</w:t>
            </w:r>
          </w:p>
          <w:p w14:paraId="50745BE3" w14:textId="31CB25A2" w:rsidR="00BF1A01" w:rsidRPr="002665AB" w:rsidRDefault="00BF1A01" w:rsidP="002F052B">
            <w:pPr>
              <w:jc w:val="center"/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  <w:r w:rsidRPr="002665AB"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  <w:t>Two things I will do in the next two weeks to incorporate strategies to influence healthier behaviors with my patients</w:t>
            </w:r>
          </w:p>
        </w:tc>
      </w:tr>
      <w:tr w:rsidR="00BF1A01" w14:paraId="3F771423" w14:textId="77777777" w:rsidTr="00215E90">
        <w:trPr>
          <w:trHeight w:val="1800"/>
        </w:trPr>
        <w:tc>
          <w:tcPr>
            <w:tcW w:w="10672" w:type="dxa"/>
          </w:tcPr>
          <w:p w14:paraId="681095D5" w14:textId="77777777" w:rsidR="00BF1A01" w:rsidRPr="00465142" w:rsidRDefault="00BF1A01" w:rsidP="002F052B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5F5100BE" w14:textId="77777777" w:rsidR="00BF1A01" w:rsidRDefault="00BF1A01" w:rsidP="002F052B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4196563C" w14:textId="77777777" w:rsidR="00BF1A01" w:rsidRPr="00465142" w:rsidRDefault="00BF1A01" w:rsidP="002F052B">
            <w:pPr>
              <w:pStyle w:val="ListParagraph"/>
              <w:numPr>
                <w:ilvl w:val="0"/>
                <w:numId w:val="27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7BF4DF15" w14:textId="77777777" w:rsidR="00BF1A01" w:rsidRDefault="00BF1A01"/>
    <w:p w14:paraId="7ACDC3C4" w14:textId="77777777" w:rsidR="002665AB" w:rsidRPr="002665AB" w:rsidRDefault="002665AB" w:rsidP="002665AB"/>
    <w:p w14:paraId="14F7C757" w14:textId="77777777" w:rsidR="002665AB" w:rsidRPr="002665AB" w:rsidRDefault="002665AB" w:rsidP="002665AB"/>
    <w:p w14:paraId="26CD92AF" w14:textId="77777777" w:rsidR="002665AB" w:rsidRPr="002665AB" w:rsidRDefault="002665AB" w:rsidP="002665AB"/>
    <w:p w14:paraId="6EE7ED77" w14:textId="77777777" w:rsidR="002665AB" w:rsidRPr="002665AB" w:rsidRDefault="002665AB" w:rsidP="002665AB"/>
    <w:p w14:paraId="263DF552" w14:textId="77777777" w:rsidR="002665AB" w:rsidRPr="002665AB" w:rsidRDefault="002665AB" w:rsidP="002665AB"/>
    <w:p w14:paraId="3DD9A7D8" w14:textId="77777777" w:rsidR="002665AB" w:rsidRPr="002665AB" w:rsidRDefault="002665AB" w:rsidP="002665AB"/>
    <w:p w14:paraId="067BA81D" w14:textId="77777777" w:rsidR="002665AB" w:rsidRPr="002665AB" w:rsidRDefault="002665AB" w:rsidP="002665AB"/>
    <w:p w14:paraId="3125B446" w14:textId="77777777" w:rsidR="002665AB" w:rsidRDefault="002665AB" w:rsidP="002665AB"/>
    <w:p w14:paraId="1F62159D" w14:textId="10E3FA4F" w:rsidR="002665AB" w:rsidRPr="002665AB" w:rsidRDefault="002665AB" w:rsidP="002665AB">
      <w:pPr>
        <w:tabs>
          <w:tab w:val="left" w:pos="3600"/>
        </w:tabs>
      </w:pPr>
      <w:r>
        <w:tab/>
      </w:r>
    </w:p>
    <w:sectPr w:rsidR="002665AB" w:rsidRPr="002665AB" w:rsidSect="000520F9">
      <w:headerReference w:type="default" r:id="rId11"/>
      <w:footerReference w:type="even" r:id="rId12"/>
      <w:footerReference w:type="default" r:id="rId13"/>
      <w:pgSz w:w="12240" w:h="15840"/>
      <w:pgMar w:top="2104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53F61" w14:textId="77777777" w:rsidR="009675A6" w:rsidRDefault="009675A6" w:rsidP="008B0E2B">
      <w:pPr>
        <w:spacing w:after="0" w:line="240" w:lineRule="auto"/>
      </w:pPr>
      <w:r>
        <w:separator/>
      </w:r>
    </w:p>
  </w:endnote>
  <w:endnote w:type="continuationSeparator" w:id="0">
    <w:p w14:paraId="3AFC59F3" w14:textId="77777777" w:rsidR="009675A6" w:rsidRDefault="009675A6" w:rsidP="008B0E2B">
      <w:pPr>
        <w:spacing w:after="0" w:line="240" w:lineRule="auto"/>
      </w:pPr>
      <w:r>
        <w:continuationSeparator/>
      </w:r>
    </w:p>
  </w:endnote>
  <w:endnote w:type="continuationNotice" w:id="1">
    <w:p w14:paraId="526CD3FB" w14:textId="77777777" w:rsidR="009675A6" w:rsidRDefault="009675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590545E6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3A577607" w:rsidR="00071DE8" w:rsidRDefault="00757CC5"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7C210492" wp14:editId="564EA992">
              <wp:simplePos x="0" y="0"/>
              <wp:positionH relativeFrom="column">
                <wp:posOffset>-891540</wp:posOffset>
              </wp:positionH>
              <wp:positionV relativeFrom="paragraph">
                <wp:posOffset>345549</wp:posOffset>
              </wp:positionV>
              <wp:extent cx="7777480" cy="0"/>
              <wp:effectExtent l="0" t="12700" r="20320" b="12700"/>
              <wp:wrapNone/>
              <wp:docPr id="2083005949" name="Straight Connector 4" descr="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748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7FECC" id="Straight Connector 4" o:spid="_x0000_s1026" alt="Dividing line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2pt,27.2pt" to="542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" strokecolor="maroon" strokeweight="2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082D" w14:textId="77777777" w:rsidR="009675A6" w:rsidRDefault="009675A6" w:rsidP="008B0E2B">
      <w:pPr>
        <w:spacing w:after="0" w:line="240" w:lineRule="auto"/>
      </w:pPr>
      <w:r>
        <w:separator/>
      </w:r>
    </w:p>
  </w:footnote>
  <w:footnote w:type="continuationSeparator" w:id="0">
    <w:p w14:paraId="3D6DAC7E" w14:textId="77777777" w:rsidR="009675A6" w:rsidRDefault="009675A6" w:rsidP="008B0E2B">
      <w:pPr>
        <w:spacing w:after="0" w:line="240" w:lineRule="auto"/>
      </w:pPr>
      <w:r>
        <w:continuationSeparator/>
      </w:r>
    </w:p>
  </w:footnote>
  <w:footnote w:type="continuationNotice" w:id="1">
    <w:p w14:paraId="349BFBA7" w14:textId="77777777" w:rsidR="009675A6" w:rsidRDefault="009675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1BF617A2">
              <wp:simplePos x="0" y="0"/>
              <wp:positionH relativeFrom="column">
                <wp:posOffset>1097280</wp:posOffset>
              </wp:positionH>
              <wp:positionV relativeFrom="paragraph">
                <wp:posOffset>255905</wp:posOffset>
              </wp:positionV>
              <wp:extent cx="5556738" cy="654473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6738" cy="6544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4C32183D" w:rsidR="003529CE" w:rsidRPr="002665AB" w:rsidRDefault="00FF2155" w:rsidP="00A113C4">
                          <w:pPr>
                            <w:spacing w:line="240" w:lineRule="auto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2665A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Behavioral Interventions and Chronic Conditions</w:t>
                          </w:r>
                          <w:r w:rsidR="00EA2843" w:rsidRPr="002665AB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: Session 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6.4pt;margin-top:20.15pt;width:437.55pt;height:51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" filled="f" stroked="f" strokeweight=".5pt">
              <v:textbox>
                <w:txbxContent>
                  <w:p w14:paraId="7D1D24BA" w14:textId="4C32183D" w:rsidR="003529CE" w:rsidRPr="002665AB" w:rsidRDefault="00FF2155" w:rsidP="00A113C4">
                    <w:pPr>
                      <w:spacing w:line="240" w:lineRule="auto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  <w:r w:rsidRPr="002665A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Behavioral Interventions and Chronic Conditions</w:t>
                    </w:r>
                    <w:r w:rsidR="00EA2843" w:rsidRPr="002665AB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: Session 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4B11DD77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0F4D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B1154E9" id="Rectangle 1" o:spid="_x0000_s1026" alt="&quot;&quot;" style="position:absolute;margin-left:75.45pt;margin-top:19.35pt;width:466.6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" fillcolor="#0f4d7b" stroked="f" strokeweight="1pt"/>
          </w:pict>
        </mc:Fallback>
      </mc:AlternateContent>
    </w:r>
    <w:r>
      <w:rPr>
        <w:noProof/>
      </w:rPr>
      <w:drawing>
        <wp:inline distT="0" distB="0" distL="0" distR="0" wp14:anchorId="6C29E5BE" wp14:editId="011B205F">
          <wp:extent cx="1069744" cy="1088912"/>
          <wp:effectExtent l="0" t="0" r="0" b="0"/>
          <wp:docPr id="2502413" name="Picture 1" descr="Arrows with the words plan, do, study, act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Arrows with the words plan, do, study, act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F10F7E"/>
    <w:multiLevelType w:val="hybridMultilevel"/>
    <w:tmpl w:val="2E084758"/>
    <w:lvl w:ilvl="0" w:tplc="916C4994">
      <w:start w:val="1"/>
      <w:numFmt w:val="bullet"/>
      <w:lvlText w:val=""/>
      <w:lvlJc w:val="left"/>
      <w:pPr>
        <w:ind w:left="866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7" w15:restartNumberingAfterBreak="0">
    <w:nsid w:val="16E33943"/>
    <w:multiLevelType w:val="multilevel"/>
    <w:tmpl w:val="D93C5BEC"/>
    <w:lvl w:ilvl="0">
      <w:start w:val="1"/>
      <w:numFmt w:val="decimal"/>
      <w:pStyle w:val="BulletList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00096"/>
    <w:multiLevelType w:val="multilevel"/>
    <w:tmpl w:val="DD768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3C15F7"/>
    <w:multiLevelType w:val="hybridMultilevel"/>
    <w:tmpl w:val="B532EE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C6830"/>
    <w:multiLevelType w:val="hybridMultilevel"/>
    <w:tmpl w:val="BE1831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92DFA"/>
    <w:multiLevelType w:val="hybridMultilevel"/>
    <w:tmpl w:val="F98CF6C8"/>
    <w:lvl w:ilvl="0" w:tplc="DDEE9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5E14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F8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47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6494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EE2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CC99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09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0C7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0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53408"/>
    <w:multiLevelType w:val="hybridMultilevel"/>
    <w:tmpl w:val="0F16F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855A5"/>
    <w:multiLevelType w:val="hybridMultilevel"/>
    <w:tmpl w:val="BBEAAD3E"/>
    <w:lvl w:ilvl="0" w:tplc="D82E0A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5C8658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88C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0261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1EA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B25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AD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C46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E7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3166466"/>
    <w:multiLevelType w:val="hybridMultilevel"/>
    <w:tmpl w:val="02DC1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00D45E3"/>
    <w:multiLevelType w:val="hybridMultilevel"/>
    <w:tmpl w:val="A2F8ADEC"/>
    <w:lvl w:ilvl="0" w:tplc="D51654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962CA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BA0A9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88E2A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F28A2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E7042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AEFEE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CA70C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C352C6CC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30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B62E1"/>
    <w:multiLevelType w:val="multilevel"/>
    <w:tmpl w:val="DD768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15A0787"/>
    <w:multiLevelType w:val="hybridMultilevel"/>
    <w:tmpl w:val="EC38C7D6"/>
    <w:lvl w:ilvl="0" w:tplc="0C3A59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E0D8A4"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748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CB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82F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4E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28B0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46A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C42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A2AD0"/>
    <w:multiLevelType w:val="multilevel"/>
    <w:tmpl w:val="5DDAFB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033686"/>
    <w:multiLevelType w:val="hybridMultilevel"/>
    <w:tmpl w:val="4C48C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D32E9"/>
    <w:multiLevelType w:val="hybridMultilevel"/>
    <w:tmpl w:val="0F16FE3E"/>
    <w:lvl w:ilvl="0" w:tplc="42203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F6264"/>
    <w:multiLevelType w:val="hybridMultilevel"/>
    <w:tmpl w:val="A04E54EC"/>
    <w:lvl w:ilvl="0" w:tplc="4E021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FEA0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A28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7A3A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6F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9C6A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54D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F66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502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65573"/>
    <w:multiLevelType w:val="hybridMultilevel"/>
    <w:tmpl w:val="A5E4936E"/>
    <w:lvl w:ilvl="0" w:tplc="6812D45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64656E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40A028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F61AB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02AC3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8363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41F4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C46A8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08C9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3"/>
  </w:num>
  <w:num w:numId="2" w16cid:durableId="1299067352">
    <w:abstractNumId w:val="40"/>
  </w:num>
  <w:num w:numId="3" w16cid:durableId="1183737793">
    <w:abstractNumId w:val="8"/>
  </w:num>
  <w:num w:numId="4" w16cid:durableId="678048978">
    <w:abstractNumId w:val="12"/>
  </w:num>
  <w:num w:numId="5" w16cid:durableId="1258824929">
    <w:abstractNumId w:val="0"/>
  </w:num>
  <w:num w:numId="6" w16cid:durableId="1903520229">
    <w:abstractNumId w:val="21"/>
  </w:num>
  <w:num w:numId="7" w16cid:durableId="986711910">
    <w:abstractNumId w:val="37"/>
  </w:num>
  <w:num w:numId="8" w16cid:durableId="341975053">
    <w:abstractNumId w:val="30"/>
  </w:num>
  <w:num w:numId="9" w16cid:durableId="971908670">
    <w:abstractNumId w:val="27"/>
  </w:num>
  <w:num w:numId="10" w16cid:durableId="1626932031">
    <w:abstractNumId w:val="19"/>
  </w:num>
  <w:num w:numId="11" w16cid:durableId="1908488450">
    <w:abstractNumId w:val="25"/>
  </w:num>
  <w:num w:numId="12" w16cid:durableId="281423871">
    <w:abstractNumId w:val="5"/>
  </w:num>
  <w:num w:numId="13" w16cid:durableId="394159782">
    <w:abstractNumId w:val="13"/>
  </w:num>
  <w:num w:numId="14" w16cid:durableId="7027366">
    <w:abstractNumId w:val="10"/>
  </w:num>
  <w:num w:numId="15" w16cid:durableId="1288581826">
    <w:abstractNumId w:val="42"/>
  </w:num>
  <w:num w:numId="16" w16cid:durableId="622737637">
    <w:abstractNumId w:val="34"/>
  </w:num>
  <w:num w:numId="17" w16cid:durableId="44372327">
    <w:abstractNumId w:val="20"/>
  </w:num>
  <w:num w:numId="18" w16cid:durableId="1611619624">
    <w:abstractNumId w:val="11"/>
  </w:num>
  <w:num w:numId="19" w16cid:durableId="41878150">
    <w:abstractNumId w:val="4"/>
  </w:num>
  <w:num w:numId="20" w16cid:durableId="1248227207">
    <w:abstractNumId w:val="7"/>
  </w:num>
  <w:num w:numId="21" w16cid:durableId="897473827">
    <w:abstractNumId w:val="26"/>
  </w:num>
  <w:num w:numId="22" w16cid:durableId="1085540314">
    <w:abstractNumId w:val="9"/>
  </w:num>
  <w:num w:numId="23" w16cid:durableId="369185401">
    <w:abstractNumId w:val="28"/>
  </w:num>
  <w:num w:numId="24" w16cid:durableId="1996445808">
    <w:abstractNumId w:val="1"/>
  </w:num>
  <w:num w:numId="25" w16cid:durableId="623123812">
    <w:abstractNumId w:val="14"/>
  </w:num>
  <w:num w:numId="26" w16cid:durableId="1385984893">
    <w:abstractNumId w:val="31"/>
  </w:num>
  <w:num w:numId="27" w16cid:durableId="2055738761">
    <w:abstractNumId w:val="2"/>
  </w:num>
  <w:num w:numId="28" w16cid:durableId="326128187">
    <w:abstractNumId w:val="38"/>
  </w:num>
  <w:num w:numId="29" w16cid:durableId="1497845707">
    <w:abstractNumId w:val="22"/>
  </w:num>
  <w:num w:numId="30" w16cid:durableId="8894150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988594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5130253">
    <w:abstractNumId w:val="35"/>
  </w:num>
  <w:num w:numId="33" w16cid:durableId="447242208">
    <w:abstractNumId w:val="32"/>
  </w:num>
  <w:num w:numId="34" w16cid:durableId="459345094">
    <w:abstractNumId w:val="15"/>
  </w:num>
  <w:num w:numId="35" w16cid:durableId="426121517">
    <w:abstractNumId w:val="6"/>
  </w:num>
  <w:num w:numId="36" w16cid:durableId="1727676841">
    <w:abstractNumId w:val="24"/>
  </w:num>
  <w:num w:numId="37" w16cid:durableId="1423067039">
    <w:abstractNumId w:val="16"/>
  </w:num>
  <w:num w:numId="38" w16cid:durableId="1179585139">
    <w:abstractNumId w:val="39"/>
  </w:num>
  <w:num w:numId="39" w16cid:durableId="1782280">
    <w:abstractNumId w:val="29"/>
  </w:num>
  <w:num w:numId="40" w16cid:durableId="40522943">
    <w:abstractNumId w:val="33"/>
  </w:num>
  <w:num w:numId="41" w16cid:durableId="1121266273">
    <w:abstractNumId w:val="18"/>
  </w:num>
  <w:num w:numId="42" w16cid:durableId="2070611661">
    <w:abstractNumId w:val="41"/>
  </w:num>
  <w:num w:numId="43" w16cid:durableId="40637420">
    <w:abstractNumId w:val="36"/>
  </w:num>
  <w:num w:numId="44" w16cid:durableId="1333681743">
    <w:abstractNumId w:val="23"/>
  </w:num>
  <w:num w:numId="45" w16cid:durableId="14202544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46B0"/>
    <w:rsid w:val="00027760"/>
    <w:rsid w:val="00027C13"/>
    <w:rsid w:val="000520F9"/>
    <w:rsid w:val="00057FB8"/>
    <w:rsid w:val="00071416"/>
    <w:rsid w:val="00071DE8"/>
    <w:rsid w:val="00073A23"/>
    <w:rsid w:val="00080214"/>
    <w:rsid w:val="00091424"/>
    <w:rsid w:val="000B0F26"/>
    <w:rsid w:val="000B617B"/>
    <w:rsid w:val="000C612F"/>
    <w:rsid w:val="000E16C1"/>
    <w:rsid w:val="000E1DB8"/>
    <w:rsid w:val="000F3C6A"/>
    <w:rsid w:val="000F6657"/>
    <w:rsid w:val="00100010"/>
    <w:rsid w:val="00102C92"/>
    <w:rsid w:val="00113D41"/>
    <w:rsid w:val="00123342"/>
    <w:rsid w:val="001252BA"/>
    <w:rsid w:val="001255EA"/>
    <w:rsid w:val="00144BB9"/>
    <w:rsid w:val="00146AD3"/>
    <w:rsid w:val="00157BDD"/>
    <w:rsid w:val="0017092A"/>
    <w:rsid w:val="00170D79"/>
    <w:rsid w:val="001A2694"/>
    <w:rsid w:val="001B0570"/>
    <w:rsid w:val="001B418B"/>
    <w:rsid w:val="001D7B42"/>
    <w:rsid w:val="001F6894"/>
    <w:rsid w:val="00202907"/>
    <w:rsid w:val="00212986"/>
    <w:rsid w:val="00215E90"/>
    <w:rsid w:val="00230400"/>
    <w:rsid w:val="002331DD"/>
    <w:rsid w:val="002665AB"/>
    <w:rsid w:val="00270F8C"/>
    <w:rsid w:val="00276F19"/>
    <w:rsid w:val="002853D7"/>
    <w:rsid w:val="002A211D"/>
    <w:rsid w:val="002A4AE9"/>
    <w:rsid w:val="002A7111"/>
    <w:rsid w:val="002B4EAB"/>
    <w:rsid w:val="002C5839"/>
    <w:rsid w:val="002C6667"/>
    <w:rsid w:val="002C78BA"/>
    <w:rsid w:val="002D7D2D"/>
    <w:rsid w:val="002E26AE"/>
    <w:rsid w:val="002F5095"/>
    <w:rsid w:val="00305562"/>
    <w:rsid w:val="003174F9"/>
    <w:rsid w:val="00320FE9"/>
    <w:rsid w:val="0032121E"/>
    <w:rsid w:val="00323DF8"/>
    <w:rsid w:val="003249B5"/>
    <w:rsid w:val="00330865"/>
    <w:rsid w:val="00331D1F"/>
    <w:rsid w:val="00332A3A"/>
    <w:rsid w:val="00340ECD"/>
    <w:rsid w:val="00342209"/>
    <w:rsid w:val="00351783"/>
    <w:rsid w:val="003529CE"/>
    <w:rsid w:val="003802C7"/>
    <w:rsid w:val="003914BF"/>
    <w:rsid w:val="0039629D"/>
    <w:rsid w:val="003B26F1"/>
    <w:rsid w:val="003B5991"/>
    <w:rsid w:val="003B7C55"/>
    <w:rsid w:val="003D2348"/>
    <w:rsid w:val="003E0742"/>
    <w:rsid w:val="003E12DD"/>
    <w:rsid w:val="003E2C97"/>
    <w:rsid w:val="003E5BD1"/>
    <w:rsid w:val="003FCA80"/>
    <w:rsid w:val="0040420F"/>
    <w:rsid w:val="0041508D"/>
    <w:rsid w:val="00415322"/>
    <w:rsid w:val="00417A25"/>
    <w:rsid w:val="004268BF"/>
    <w:rsid w:val="004272E8"/>
    <w:rsid w:val="00435206"/>
    <w:rsid w:val="00435BE0"/>
    <w:rsid w:val="00442D50"/>
    <w:rsid w:val="00456EBA"/>
    <w:rsid w:val="004604FC"/>
    <w:rsid w:val="00465142"/>
    <w:rsid w:val="004654C3"/>
    <w:rsid w:val="00465D2F"/>
    <w:rsid w:val="00481A89"/>
    <w:rsid w:val="00486097"/>
    <w:rsid w:val="004A0F71"/>
    <w:rsid w:val="004B67E6"/>
    <w:rsid w:val="004B7F2E"/>
    <w:rsid w:val="004C197B"/>
    <w:rsid w:val="004C2C8A"/>
    <w:rsid w:val="004D0E93"/>
    <w:rsid w:val="004E328D"/>
    <w:rsid w:val="004F6046"/>
    <w:rsid w:val="0050089B"/>
    <w:rsid w:val="00517954"/>
    <w:rsid w:val="0052108B"/>
    <w:rsid w:val="005213D2"/>
    <w:rsid w:val="0052655F"/>
    <w:rsid w:val="00533313"/>
    <w:rsid w:val="00537B7A"/>
    <w:rsid w:val="0054333F"/>
    <w:rsid w:val="00543D9C"/>
    <w:rsid w:val="005610E2"/>
    <w:rsid w:val="0056156E"/>
    <w:rsid w:val="00562B6A"/>
    <w:rsid w:val="0056392D"/>
    <w:rsid w:val="005743CA"/>
    <w:rsid w:val="005747FA"/>
    <w:rsid w:val="00580C8D"/>
    <w:rsid w:val="00584793"/>
    <w:rsid w:val="00587F2D"/>
    <w:rsid w:val="005A1CC1"/>
    <w:rsid w:val="005A363F"/>
    <w:rsid w:val="005A6440"/>
    <w:rsid w:val="005B0289"/>
    <w:rsid w:val="005B4CD2"/>
    <w:rsid w:val="005B4DAC"/>
    <w:rsid w:val="005B75F8"/>
    <w:rsid w:val="005F10F8"/>
    <w:rsid w:val="00607C9D"/>
    <w:rsid w:val="0061469C"/>
    <w:rsid w:val="00626702"/>
    <w:rsid w:val="00635A85"/>
    <w:rsid w:val="006500C7"/>
    <w:rsid w:val="00661BC9"/>
    <w:rsid w:val="00673FAD"/>
    <w:rsid w:val="00675FF3"/>
    <w:rsid w:val="006767EA"/>
    <w:rsid w:val="00686896"/>
    <w:rsid w:val="00687F70"/>
    <w:rsid w:val="006900AC"/>
    <w:rsid w:val="00696DCF"/>
    <w:rsid w:val="006A0FD1"/>
    <w:rsid w:val="006A2CD4"/>
    <w:rsid w:val="006B1E63"/>
    <w:rsid w:val="006B4F0B"/>
    <w:rsid w:val="006C15D7"/>
    <w:rsid w:val="006D0653"/>
    <w:rsid w:val="006D6F0A"/>
    <w:rsid w:val="006E1E48"/>
    <w:rsid w:val="006E3675"/>
    <w:rsid w:val="006F09DD"/>
    <w:rsid w:val="007146A7"/>
    <w:rsid w:val="00722CC3"/>
    <w:rsid w:val="00725A95"/>
    <w:rsid w:val="00731633"/>
    <w:rsid w:val="0073274E"/>
    <w:rsid w:val="00745A20"/>
    <w:rsid w:val="00754420"/>
    <w:rsid w:val="00757CC5"/>
    <w:rsid w:val="00762060"/>
    <w:rsid w:val="00763F5E"/>
    <w:rsid w:val="007661EF"/>
    <w:rsid w:val="0077510A"/>
    <w:rsid w:val="00780A82"/>
    <w:rsid w:val="00791FFC"/>
    <w:rsid w:val="00792257"/>
    <w:rsid w:val="007A516A"/>
    <w:rsid w:val="007B0356"/>
    <w:rsid w:val="007B119F"/>
    <w:rsid w:val="007B60D9"/>
    <w:rsid w:val="007C0D03"/>
    <w:rsid w:val="007C79DB"/>
    <w:rsid w:val="007E1CB5"/>
    <w:rsid w:val="007E4915"/>
    <w:rsid w:val="0081263F"/>
    <w:rsid w:val="0081690E"/>
    <w:rsid w:val="00816F80"/>
    <w:rsid w:val="00824A0A"/>
    <w:rsid w:val="008266F6"/>
    <w:rsid w:val="00834B9F"/>
    <w:rsid w:val="00840FAE"/>
    <w:rsid w:val="00844C11"/>
    <w:rsid w:val="00847797"/>
    <w:rsid w:val="00855FC5"/>
    <w:rsid w:val="00862CBA"/>
    <w:rsid w:val="008844DE"/>
    <w:rsid w:val="00885388"/>
    <w:rsid w:val="00890902"/>
    <w:rsid w:val="008953FB"/>
    <w:rsid w:val="008A234C"/>
    <w:rsid w:val="008A6184"/>
    <w:rsid w:val="008B0E2B"/>
    <w:rsid w:val="008B2B9E"/>
    <w:rsid w:val="008B3223"/>
    <w:rsid w:val="008B675B"/>
    <w:rsid w:val="008C49CB"/>
    <w:rsid w:val="008D09BE"/>
    <w:rsid w:val="008D69DE"/>
    <w:rsid w:val="008E3A5A"/>
    <w:rsid w:val="008F52E1"/>
    <w:rsid w:val="008F5DC8"/>
    <w:rsid w:val="009108A5"/>
    <w:rsid w:val="00910CF4"/>
    <w:rsid w:val="00915CF2"/>
    <w:rsid w:val="00965B2F"/>
    <w:rsid w:val="009675A6"/>
    <w:rsid w:val="00971E08"/>
    <w:rsid w:val="00980A92"/>
    <w:rsid w:val="00984B19"/>
    <w:rsid w:val="00987C41"/>
    <w:rsid w:val="00990F14"/>
    <w:rsid w:val="009A042E"/>
    <w:rsid w:val="009B0BCC"/>
    <w:rsid w:val="009B78E7"/>
    <w:rsid w:val="009C7CCA"/>
    <w:rsid w:val="009F3448"/>
    <w:rsid w:val="00A01C45"/>
    <w:rsid w:val="00A113C4"/>
    <w:rsid w:val="00A14DFE"/>
    <w:rsid w:val="00A25650"/>
    <w:rsid w:val="00A31076"/>
    <w:rsid w:val="00A36152"/>
    <w:rsid w:val="00A53722"/>
    <w:rsid w:val="00A53D78"/>
    <w:rsid w:val="00A5429E"/>
    <w:rsid w:val="00A6511C"/>
    <w:rsid w:val="00A85A91"/>
    <w:rsid w:val="00A86000"/>
    <w:rsid w:val="00AA6B36"/>
    <w:rsid w:val="00AA7666"/>
    <w:rsid w:val="00AB7370"/>
    <w:rsid w:val="00AB7E7D"/>
    <w:rsid w:val="00AC6D21"/>
    <w:rsid w:val="00AD60FD"/>
    <w:rsid w:val="00AE7D81"/>
    <w:rsid w:val="00AF0122"/>
    <w:rsid w:val="00AF6C31"/>
    <w:rsid w:val="00B22686"/>
    <w:rsid w:val="00B23532"/>
    <w:rsid w:val="00B33EE4"/>
    <w:rsid w:val="00B51751"/>
    <w:rsid w:val="00B52BE0"/>
    <w:rsid w:val="00B563D8"/>
    <w:rsid w:val="00B62182"/>
    <w:rsid w:val="00B67123"/>
    <w:rsid w:val="00B67F41"/>
    <w:rsid w:val="00B85B86"/>
    <w:rsid w:val="00B962A0"/>
    <w:rsid w:val="00B97DFA"/>
    <w:rsid w:val="00BA1A87"/>
    <w:rsid w:val="00BA2D4F"/>
    <w:rsid w:val="00BA2ED7"/>
    <w:rsid w:val="00BA7269"/>
    <w:rsid w:val="00BB5150"/>
    <w:rsid w:val="00BB585E"/>
    <w:rsid w:val="00BD0C9D"/>
    <w:rsid w:val="00BE2CCC"/>
    <w:rsid w:val="00BE46E4"/>
    <w:rsid w:val="00BF1A01"/>
    <w:rsid w:val="00BF662F"/>
    <w:rsid w:val="00C02AF6"/>
    <w:rsid w:val="00C11275"/>
    <w:rsid w:val="00C2695D"/>
    <w:rsid w:val="00C3629A"/>
    <w:rsid w:val="00C52110"/>
    <w:rsid w:val="00C66714"/>
    <w:rsid w:val="00C769B1"/>
    <w:rsid w:val="00C926A8"/>
    <w:rsid w:val="00C976A5"/>
    <w:rsid w:val="00CA23A1"/>
    <w:rsid w:val="00CB000F"/>
    <w:rsid w:val="00CD2A15"/>
    <w:rsid w:val="00CD3235"/>
    <w:rsid w:val="00CE0862"/>
    <w:rsid w:val="00D11624"/>
    <w:rsid w:val="00D14317"/>
    <w:rsid w:val="00D1672F"/>
    <w:rsid w:val="00D2435E"/>
    <w:rsid w:val="00D24788"/>
    <w:rsid w:val="00D2491B"/>
    <w:rsid w:val="00D43041"/>
    <w:rsid w:val="00D50A46"/>
    <w:rsid w:val="00D53F4D"/>
    <w:rsid w:val="00D721A2"/>
    <w:rsid w:val="00D74009"/>
    <w:rsid w:val="00D76438"/>
    <w:rsid w:val="00D830F8"/>
    <w:rsid w:val="00D946FF"/>
    <w:rsid w:val="00DA1EFB"/>
    <w:rsid w:val="00DA71D4"/>
    <w:rsid w:val="00DB04B1"/>
    <w:rsid w:val="00DB0CF6"/>
    <w:rsid w:val="00DB1F33"/>
    <w:rsid w:val="00DB620A"/>
    <w:rsid w:val="00DC2E8B"/>
    <w:rsid w:val="00DC539C"/>
    <w:rsid w:val="00DD2DFF"/>
    <w:rsid w:val="00DD5169"/>
    <w:rsid w:val="00DE7D0D"/>
    <w:rsid w:val="00E034A6"/>
    <w:rsid w:val="00E04261"/>
    <w:rsid w:val="00E11324"/>
    <w:rsid w:val="00E13A3C"/>
    <w:rsid w:val="00E17153"/>
    <w:rsid w:val="00E3557A"/>
    <w:rsid w:val="00E35FA6"/>
    <w:rsid w:val="00E43B00"/>
    <w:rsid w:val="00E459B5"/>
    <w:rsid w:val="00E60B9F"/>
    <w:rsid w:val="00E8025F"/>
    <w:rsid w:val="00EA20E5"/>
    <w:rsid w:val="00EA2843"/>
    <w:rsid w:val="00EA40F9"/>
    <w:rsid w:val="00EB51D7"/>
    <w:rsid w:val="00EB78EC"/>
    <w:rsid w:val="00EB7C2B"/>
    <w:rsid w:val="00EC1FD9"/>
    <w:rsid w:val="00EC7EFC"/>
    <w:rsid w:val="00ED6151"/>
    <w:rsid w:val="00EF74EC"/>
    <w:rsid w:val="00F04463"/>
    <w:rsid w:val="00F04B69"/>
    <w:rsid w:val="00F1485D"/>
    <w:rsid w:val="00F153A5"/>
    <w:rsid w:val="00F25E5B"/>
    <w:rsid w:val="00F25F29"/>
    <w:rsid w:val="00F32672"/>
    <w:rsid w:val="00F4258C"/>
    <w:rsid w:val="00F47430"/>
    <w:rsid w:val="00F47633"/>
    <w:rsid w:val="00F66735"/>
    <w:rsid w:val="00F75932"/>
    <w:rsid w:val="00F946D9"/>
    <w:rsid w:val="00FB2BDE"/>
    <w:rsid w:val="00FB4142"/>
    <w:rsid w:val="00FC750F"/>
    <w:rsid w:val="00FD7959"/>
    <w:rsid w:val="00FF09D2"/>
    <w:rsid w:val="00FF2155"/>
    <w:rsid w:val="00FF3252"/>
    <w:rsid w:val="015074EB"/>
    <w:rsid w:val="03016CC2"/>
    <w:rsid w:val="0383B619"/>
    <w:rsid w:val="05861CF9"/>
    <w:rsid w:val="05A805CD"/>
    <w:rsid w:val="0796D1B8"/>
    <w:rsid w:val="0911367A"/>
    <w:rsid w:val="0985925E"/>
    <w:rsid w:val="0A2934F1"/>
    <w:rsid w:val="0B34EA23"/>
    <w:rsid w:val="10976B53"/>
    <w:rsid w:val="10D6D396"/>
    <w:rsid w:val="1403FFFB"/>
    <w:rsid w:val="14A61E1A"/>
    <w:rsid w:val="15EED364"/>
    <w:rsid w:val="16DEA798"/>
    <w:rsid w:val="17358963"/>
    <w:rsid w:val="1A31A3F4"/>
    <w:rsid w:val="1ACD866A"/>
    <w:rsid w:val="1B988E2F"/>
    <w:rsid w:val="1C30D5AF"/>
    <w:rsid w:val="1CDC80F1"/>
    <w:rsid w:val="1EFC1665"/>
    <w:rsid w:val="24B51E1C"/>
    <w:rsid w:val="28C206DF"/>
    <w:rsid w:val="28C3CD91"/>
    <w:rsid w:val="28D7DEEE"/>
    <w:rsid w:val="2B20FF45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57895E"/>
    <w:rsid w:val="539CDB74"/>
    <w:rsid w:val="558BE407"/>
    <w:rsid w:val="5A711F18"/>
    <w:rsid w:val="5B807144"/>
    <w:rsid w:val="5FE576CB"/>
    <w:rsid w:val="64D803D4"/>
    <w:rsid w:val="6552B5BB"/>
    <w:rsid w:val="65F6C684"/>
    <w:rsid w:val="668D68DC"/>
    <w:rsid w:val="6727C395"/>
    <w:rsid w:val="69193BE6"/>
    <w:rsid w:val="6B35FF86"/>
    <w:rsid w:val="6CA77543"/>
    <w:rsid w:val="6F8F25F2"/>
    <w:rsid w:val="73696984"/>
    <w:rsid w:val="7461657E"/>
    <w:rsid w:val="76DA2F57"/>
    <w:rsid w:val="76EE6F4B"/>
    <w:rsid w:val="77C7DB1A"/>
    <w:rsid w:val="784B7695"/>
    <w:rsid w:val="7A7BD916"/>
    <w:rsid w:val="7AD561D4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88E905B-9B6B-4B66-9283-597AC4CF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ulletList">
    <w:name w:val="Bullet List"/>
    <w:basedOn w:val="ListParagraph"/>
    <w:qFormat/>
    <w:rsid w:val="00BA2ED7"/>
    <w:pPr>
      <w:numPr>
        <w:numId w:val="20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15975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9176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836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392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8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419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497">
          <w:marLeft w:val="2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397">
          <w:marLeft w:val="2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2629">
          <w:marLeft w:val="2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0992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342">
          <w:marLeft w:val="21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9014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68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77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42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00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4617">
          <w:marLeft w:val="2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440">
          <w:marLeft w:val="2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542">
          <w:marLeft w:val="22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183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7574">
          <w:marLeft w:val="21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183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929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11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47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2377">
          <w:marLeft w:val="162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8785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306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492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de3dc22c01bd771b25122fb009885925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2e698ca0ce0ea290d1dd1e829b4ce3b5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B3E7B6-BC08-4189-8534-F468DDC54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1745</Characters>
  <Application>Microsoft Office Word</Application>
  <DocSecurity>0</DocSecurity>
  <Lines>76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5.5 Interventions for Integrated Behavioral Management of Chronic Conditions</vt:lpstr>
    </vt:vector>
  </TitlesOfParts>
  <Manager/>
  <Company/>
  <LinksUpToDate>false</LinksUpToDate>
  <CharactersWithSpaces>2028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5.5 Interventions for Integrated Behavioral Management of Chronic Conditions</dc:title>
  <dc:subject>PDSA Session 5 Worksheet: Strategies for Effective Behavioral Interventions for Patients with Diabetes</dc:subject>
  <dc:creator>HRSA BPHC</dc:creator>
  <cp:keywords>quality improvement, PDSA planning, health center, behavior change, habit change, intervention, diabetes</cp:keywords>
  <dc:description/>
  <cp:lastModifiedBy>Rachel Smith</cp:lastModifiedBy>
  <cp:revision>3</cp:revision>
  <dcterms:created xsi:type="dcterms:W3CDTF">2025-12-12T15:03:00Z</dcterms:created>
  <dcterms:modified xsi:type="dcterms:W3CDTF">2025-12-12T15:04:00Z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