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FB4142" w14:paraId="132ED2BA" w14:textId="77777777" w:rsidTr="00DE7D0D">
        <w:trPr>
          <w:trHeight w:val="620"/>
          <w:tblHeader/>
        </w:trPr>
        <w:tc>
          <w:tcPr>
            <w:tcW w:w="10620" w:type="dxa"/>
            <w:shd w:val="clear" w:color="auto" w:fill="FEDFCC"/>
            <w:vAlign w:val="center"/>
          </w:tcPr>
          <w:p w14:paraId="77F528E5" w14:textId="144A9578" w:rsidR="00FB4142" w:rsidRPr="0018606A" w:rsidRDefault="0018606A" w:rsidP="0018606A">
            <w:pPr>
              <w:pStyle w:val="TableHeading"/>
            </w:pPr>
            <w:r w:rsidRPr="0018606A">
              <w:t>Models of Integrated Care</w:t>
            </w:r>
          </w:p>
        </w:tc>
      </w:tr>
      <w:tr w:rsidR="00FB4142" w14:paraId="5102BDA5" w14:textId="77777777" w:rsidTr="00404FE7">
        <w:trPr>
          <w:trHeight w:val="3034"/>
          <w:tblHeader/>
        </w:trPr>
        <w:tc>
          <w:tcPr>
            <w:tcW w:w="10620" w:type="dxa"/>
          </w:tcPr>
          <w:p w14:paraId="5FE12DC6" w14:textId="77777777" w:rsidR="00FB4142" w:rsidRDefault="00FB4142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531AFAB" w14:textId="77777777" w:rsidR="00451D6E" w:rsidRPr="00451D6E" w:rsidRDefault="00451D6E" w:rsidP="00451D6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51D6E">
              <w:rPr>
                <w:sz w:val="24"/>
                <w:szCs w:val="24"/>
              </w:rPr>
              <w:t>Which integrated care model most closely represents the care approach at your health center?</w:t>
            </w:r>
          </w:p>
          <w:p w14:paraId="6E2D09F6" w14:textId="77777777" w:rsidR="00451D6E" w:rsidRPr="00451D6E" w:rsidRDefault="00451D6E" w:rsidP="00451D6E">
            <w:pPr>
              <w:rPr>
                <w:sz w:val="24"/>
                <w:szCs w:val="24"/>
              </w:rPr>
            </w:pPr>
          </w:p>
          <w:p w14:paraId="50E41036" w14:textId="77777777" w:rsidR="00451D6E" w:rsidRPr="00451D6E" w:rsidRDefault="00451D6E" w:rsidP="00451D6E">
            <w:pPr>
              <w:pStyle w:val="BulletList"/>
            </w:pPr>
            <w:r w:rsidRPr="00451D6E">
              <w:t>Primary Care Behavioral Health (PCBH)</w:t>
            </w:r>
          </w:p>
          <w:p w14:paraId="584ECC65" w14:textId="77777777" w:rsidR="00451D6E" w:rsidRPr="00451D6E" w:rsidRDefault="00451D6E" w:rsidP="00451D6E">
            <w:pPr>
              <w:pStyle w:val="BulletList"/>
            </w:pPr>
            <w:r w:rsidRPr="00451D6E">
              <w:t>Bi-directional (CCBH – CHC)</w:t>
            </w:r>
          </w:p>
          <w:p w14:paraId="6204244B" w14:textId="77777777" w:rsidR="00451D6E" w:rsidRPr="00451D6E" w:rsidRDefault="00451D6E" w:rsidP="00451D6E">
            <w:pPr>
              <w:pStyle w:val="BulletList"/>
            </w:pPr>
            <w:r w:rsidRPr="00451D6E">
              <w:t>Blended</w:t>
            </w:r>
          </w:p>
          <w:p w14:paraId="53F136C6" w14:textId="77777777" w:rsidR="00451D6E" w:rsidRPr="00451D6E" w:rsidRDefault="00451D6E" w:rsidP="00451D6E">
            <w:pPr>
              <w:rPr>
                <w:sz w:val="24"/>
                <w:szCs w:val="24"/>
              </w:rPr>
            </w:pPr>
          </w:p>
          <w:p w14:paraId="67CF287D" w14:textId="77777777" w:rsidR="00451D6E" w:rsidRPr="00451D6E" w:rsidRDefault="00451D6E" w:rsidP="00451D6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51D6E">
              <w:rPr>
                <w:sz w:val="24"/>
                <w:szCs w:val="24"/>
              </w:rPr>
              <w:t xml:space="preserve">What characteristics does your health center have that led you to select that model? </w:t>
            </w:r>
          </w:p>
          <w:p w14:paraId="0656F507" w14:textId="7450A75E" w:rsidR="00FB4142" w:rsidRDefault="00FB4142" w:rsidP="00451D6E">
            <w:pPr>
              <w:pStyle w:val="BulletList"/>
              <w:numPr>
                <w:ilvl w:val="0"/>
                <w:numId w:val="0"/>
              </w:numPr>
              <w:ind w:left="360"/>
            </w:pPr>
          </w:p>
        </w:tc>
      </w:tr>
    </w:tbl>
    <w:p w14:paraId="09D6A2A2" w14:textId="6CBEC2F0" w:rsidR="008B0E2B" w:rsidRDefault="008B0E2B" w:rsidP="6B35FF86"/>
    <w:p w14:paraId="53C32513" w14:textId="77777777" w:rsidR="00404FE7" w:rsidRDefault="00404FE7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14:paraId="72DD828B" w14:textId="77777777" w:rsidTr="00DE7D0D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0AD40E5A" w:rsidR="008B0E2B" w:rsidRPr="00170D79" w:rsidRDefault="00874688" w:rsidP="00DE7D0D">
            <w:pPr>
              <w:pStyle w:val="TableHeading"/>
            </w:pPr>
            <w:r w:rsidRPr="00874688">
              <w:t>Core Principles of Primary Care Behavioral Health Model</w:t>
            </w:r>
          </w:p>
        </w:tc>
      </w:tr>
      <w:tr w:rsidR="008B0E2B" w14:paraId="1BCFD736" w14:textId="77777777" w:rsidTr="00404FE7">
        <w:trPr>
          <w:trHeight w:val="3853"/>
          <w:tblHeader/>
        </w:trPr>
        <w:tc>
          <w:tcPr>
            <w:tcW w:w="10572" w:type="dxa"/>
          </w:tcPr>
          <w:p w14:paraId="4CD76843" w14:textId="77777777" w:rsidR="00EC1FD9" w:rsidRPr="00282F28" w:rsidRDefault="00EC1FD9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23F053E" w14:textId="77777777" w:rsidR="00282F28" w:rsidRPr="00282F28" w:rsidRDefault="00282F28" w:rsidP="00282F2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282F28">
              <w:rPr>
                <w:sz w:val="24"/>
                <w:szCs w:val="24"/>
              </w:rPr>
              <w:t>In considering the four core principles of the PCBH model:</w:t>
            </w:r>
          </w:p>
          <w:p w14:paraId="66B8F058" w14:textId="77777777" w:rsidR="00282F28" w:rsidRPr="00282F28" w:rsidRDefault="00282F28" w:rsidP="00282F28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5FE94220" w14:textId="77777777" w:rsidR="00282F28" w:rsidRPr="00282F28" w:rsidRDefault="00282F28" w:rsidP="00282F28">
            <w:pPr>
              <w:pStyle w:val="BulletList"/>
            </w:pPr>
            <w:r w:rsidRPr="00282F28">
              <w:t>Team-based care</w:t>
            </w:r>
          </w:p>
          <w:p w14:paraId="129A9D85" w14:textId="77777777" w:rsidR="00282F28" w:rsidRPr="00282F28" w:rsidRDefault="00282F28" w:rsidP="00282F28">
            <w:pPr>
              <w:pStyle w:val="BulletList"/>
            </w:pPr>
            <w:r w:rsidRPr="00282F28">
              <w:t>BHC is a core primary care team member</w:t>
            </w:r>
          </w:p>
          <w:p w14:paraId="5099AD44" w14:textId="77777777" w:rsidR="00282F28" w:rsidRPr="00282F28" w:rsidRDefault="00282F28" w:rsidP="00282F28">
            <w:pPr>
              <w:pStyle w:val="BulletList"/>
            </w:pPr>
            <w:r w:rsidRPr="00282F28">
              <w:t>BHC addresses health behaviors in addition to behavioral health conditions</w:t>
            </w:r>
          </w:p>
          <w:p w14:paraId="3298DB27" w14:textId="77777777" w:rsidR="00282F28" w:rsidRPr="00282F28" w:rsidRDefault="00282F28" w:rsidP="00282F28">
            <w:pPr>
              <w:pStyle w:val="BulletList"/>
            </w:pPr>
            <w:r w:rsidRPr="00282F28">
              <w:t>Population-based care approach</w:t>
            </w:r>
          </w:p>
          <w:p w14:paraId="2D1C2BA7" w14:textId="77777777" w:rsidR="00282F28" w:rsidRPr="00282F28" w:rsidRDefault="00282F28" w:rsidP="00282F28">
            <w:pPr>
              <w:rPr>
                <w:sz w:val="24"/>
                <w:szCs w:val="24"/>
              </w:rPr>
            </w:pPr>
          </w:p>
          <w:p w14:paraId="2CC38042" w14:textId="77777777" w:rsidR="00282F28" w:rsidRPr="00282F28" w:rsidRDefault="00282F28" w:rsidP="00282F2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282F28">
              <w:rPr>
                <w:sz w:val="24"/>
                <w:szCs w:val="24"/>
              </w:rPr>
              <w:t xml:space="preserve">Which PCBH core principles does your health center do well? Describe key features. </w:t>
            </w:r>
          </w:p>
          <w:p w14:paraId="631C2E9A" w14:textId="77777777" w:rsidR="00282F28" w:rsidRPr="00282F28" w:rsidRDefault="00282F28" w:rsidP="00282F28">
            <w:pPr>
              <w:rPr>
                <w:sz w:val="24"/>
                <w:szCs w:val="24"/>
              </w:rPr>
            </w:pPr>
          </w:p>
          <w:p w14:paraId="4B34C6DA" w14:textId="77777777" w:rsidR="00282F28" w:rsidRPr="00282F28" w:rsidRDefault="00282F28" w:rsidP="00282F2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282F28">
              <w:rPr>
                <w:sz w:val="24"/>
                <w:szCs w:val="24"/>
              </w:rPr>
              <w:t xml:space="preserve">Which PCBH core principles are opportunities for improvement in your organization? Why? </w:t>
            </w:r>
          </w:p>
          <w:p w14:paraId="35E1358B" w14:textId="01E3FBC9" w:rsidR="00E13A3C" w:rsidRDefault="00E13A3C" w:rsidP="00282F28">
            <w:pPr>
              <w:pStyle w:val="BulletList"/>
              <w:numPr>
                <w:ilvl w:val="0"/>
                <w:numId w:val="0"/>
              </w:numPr>
              <w:ind w:left="1080" w:hanging="360"/>
            </w:pPr>
          </w:p>
        </w:tc>
      </w:tr>
    </w:tbl>
    <w:p w14:paraId="76876F16" w14:textId="77777777" w:rsidR="00A31076" w:rsidRDefault="00A31076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8B0E2B" w14:paraId="67DF88DE" w14:textId="77777777" w:rsidTr="00E3557A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20E0B72A" w14:textId="0ED7D8B8" w:rsidR="008B0E2B" w:rsidRPr="00170D79" w:rsidRDefault="00661473" w:rsidP="00BA2ED7">
            <w:pPr>
              <w:pStyle w:val="TableHeading"/>
            </w:pPr>
            <w:bookmarkStart w:id="0" w:name="_Hlk189485558"/>
            <w:r w:rsidRPr="00661473">
              <w:lastRenderedPageBreak/>
              <w:t>Key Elements of PCBH Integration</w:t>
            </w:r>
          </w:p>
        </w:tc>
      </w:tr>
      <w:tr w:rsidR="008B0E2B" w14:paraId="7516C9B3" w14:textId="77777777" w:rsidTr="007B60D9">
        <w:trPr>
          <w:trHeight w:val="2143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Pr="00404FE7" w:rsidRDefault="008B0E2B" w:rsidP="004E328D">
            <w:pPr>
              <w:rPr>
                <w:sz w:val="24"/>
                <w:szCs w:val="24"/>
              </w:rPr>
            </w:pPr>
          </w:p>
          <w:p w14:paraId="66396B64" w14:textId="77777777" w:rsidR="00404FE7" w:rsidRPr="00404FE7" w:rsidRDefault="00404FE7" w:rsidP="00404FE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404FE7">
              <w:rPr>
                <w:sz w:val="24"/>
                <w:szCs w:val="24"/>
              </w:rPr>
              <w:t>In considering the key elements of PCBH integration:</w:t>
            </w:r>
          </w:p>
          <w:p w14:paraId="43D9C4C1" w14:textId="77777777" w:rsidR="00404FE7" w:rsidRPr="00404FE7" w:rsidRDefault="00404FE7" w:rsidP="00404FE7">
            <w:pPr>
              <w:rPr>
                <w:sz w:val="24"/>
                <w:szCs w:val="24"/>
              </w:rPr>
            </w:pPr>
          </w:p>
          <w:p w14:paraId="145DE965" w14:textId="77777777" w:rsidR="00404FE7" w:rsidRPr="00404FE7" w:rsidRDefault="00404FE7" w:rsidP="00404FE7">
            <w:pPr>
              <w:pStyle w:val="BulletList"/>
            </w:pPr>
            <w:r w:rsidRPr="00404FE7">
              <w:t>Central role of BHC as a primary care team member</w:t>
            </w:r>
          </w:p>
          <w:p w14:paraId="71CF93E4" w14:textId="77777777" w:rsidR="00404FE7" w:rsidRPr="00404FE7" w:rsidRDefault="00404FE7" w:rsidP="00404FE7">
            <w:pPr>
              <w:pStyle w:val="BulletList"/>
            </w:pPr>
            <w:r w:rsidRPr="00404FE7">
              <w:t>Brief service provision</w:t>
            </w:r>
          </w:p>
          <w:p w14:paraId="4369879E" w14:textId="77777777" w:rsidR="00404FE7" w:rsidRPr="00404FE7" w:rsidRDefault="00404FE7" w:rsidP="00404FE7">
            <w:pPr>
              <w:pStyle w:val="BulletList"/>
            </w:pPr>
            <w:r w:rsidRPr="00404FE7">
              <w:t>BH services provided across continuum (e.g. prevention, early intervention, treatment)</w:t>
            </w:r>
          </w:p>
          <w:p w14:paraId="4284808E" w14:textId="77777777" w:rsidR="00404FE7" w:rsidRPr="00404FE7" w:rsidRDefault="00404FE7" w:rsidP="00404FE7">
            <w:pPr>
              <w:pStyle w:val="BulletList"/>
            </w:pPr>
            <w:r w:rsidRPr="00404FE7">
              <w:t>Address health behaviors impacting physical health</w:t>
            </w:r>
          </w:p>
          <w:p w14:paraId="70449E5A" w14:textId="77777777" w:rsidR="00404FE7" w:rsidRPr="00404FE7" w:rsidRDefault="00404FE7" w:rsidP="00404FE7">
            <w:pPr>
              <w:pStyle w:val="BulletList"/>
            </w:pPr>
            <w:r w:rsidRPr="00404FE7">
              <w:t>Use of patient registries and clinical pathways to guide care</w:t>
            </w:r>
          </w:p>
          <w:p w14:paraId="137BC993" w14:textId="77777777" w:rsidR="00404FE7" w:rsidRPr="00404FE7" w:rsidRDefault="00404FE7" w:rsidP="00404FE7">
            <w:pPr>
              <w:rPr>
                <w:sz w:val="24"/>
                <w:szCs w:val="24"/>
              </w:rPr>
            </w:pPr>
          </w:p>
          <w:p w14:paraId="0EF0CF04" w14:textId="77777777" w:rsidR="00404FE7" w:rsidRPr="00404FE7" w:rsidRDefault="00404FE7" w:rsidP="00404FE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404FE7">
              <w:rPr>
                <w:sz w:val="24"/>
                <w:szCs w:val="24"/>
              </w:rPr>
              <w:t xml:space="preserve">Which PCBH core principles does your organization do well? Describe key features. </w:t>
            </w:r>
          </w:p>
          <w:p w14:paraId="47429249" w14:textId="77777777" w:rsidR="00404FE7" w:rsidRPr="00404FE7" w:rsidRDefault="00404FE7" w:rsidP="00404FE7">
            <w:pPr>
              <w:rPr>
                <w:sz w:val="24"/>
                <w:szCs w:val="24"/>
              </w:rPr>
            </w:pPr>
          </w:p>
          <w:p w14:paraId="5FF2DF72" w14:textId="77777777" w:rsidR="00404FE7" w:rsidRPr="00404FE7" w:rsidRDefault="00404FE7" w:rsidP="00404FE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404FE7">
              <w:rPr>
                <w:sz w:val="24"/>
                <w:szCs w:val="24"/>
              </w:rPr>
              <w:t>Which PCBH core principles are opportunities for improvement in your organization? Why?</w:t>
            </w:r>
          </w:p>
          <w:p w14:paraId="2F97FECD" w14:textId="4EAF88D7" w:rsidR="00C11275" w:rsidRPr="009108A5" w:rsidRDefault="00C11275" w:rsidP="00404FE7">
            <w:pPr>
              <w:pStyle w:val="BulletList"/>
              <w:numPr>
                <w:ilvl w:val="0"/>
                <w:numId w:val="0"/>
              </w:numPr>
              <w:ind w:left="1080"/>
            </w:pPr>
          </w:p>
        </w:tc>
      </w:tr>
      <w:bookmarkEnd w:id="0"/>
    </w:tbl>
    <w:p w14:paraId="468339E2" w14:textId="77777777" w:rsidR="007B60D9" w:rsidRDefault="007B60D9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0146B0" w14:paraId="4091A773" w14:textId="77777777" w:rsidTr="00E3557A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3119A9BE" w14:textId="37B62B95" w:rsidR="000146B0" w:rsidRPr="00170D79" w:rsidRDefault="001A36F2" w:rsidP="00BA2ED7">
            <w:pPr>
              <w:pStyle w:val="TableHeading"/>
            </w:pPr>
            <w:r w:rsidRPr="001A36F2">
              <w:t>Levels of Integration</w:t>
            </w:r>
          </w:p>
        </w:tc>
      </w:tr>
      <w:tr w:rsidR="000146B0" w14:paraId="711EF812" w14:textId="77777777" w:rsidTr="00F50025">
        <w:trPr>
          <w:trHeight w:val="4078"/>
        </w:trPr>
        <w:tc>
          <w:tcPr>
            <w:tcW w:w="10688" w:type="dxa"/>
            <w:tcBorders>
              <w:bottom w:val="single" w:sz="4" w:space="0" w:color="auto"/>
            </w:tcBorders>
          </w:tcPr>
          <w:p w14:paraId="2ED1ADD0" w14:textId="77777777" w:rsidR="000146B0" w:rsidRPr="00F50025" w:rsidRDefault="000146B0" w:rsidP="00106DA8">
            <w:pPr>
              <w:rPr>
                <w:sz w:val="24"/>
                <w:szCs w:val="24"/>
              </w:rPr>
            </w:pPr>
          </w:p>
          <w:p w14:paraId="0CDA9B4B" w14:textId="77777777" w:rsidR="00F50025" w:rsidRPr="00F50025" w:rsidRDefault="00F50025" w:rsidP="00F50025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50025">
              <w:rPr>
                <w:sz w:val="24"/>
                <w:szCs w:val="24"/>
              </w:rPr>
              <w:t xml:space="preserve">How would you characterize integrated care in your health center? </w:t>
            </w:r>
          </w:p>
          <w:p w14:paraId="3984390E" w14:textId="77777777" w:rsidR="00F50025" w:rsidRPr="00F50025" w:rsidRDefault="00F50025" w:rsidP="00F50025">
            <w:pPr>
              <w:ind w:left="360"/>
              <w:rPr>
                <w:sz w:val="24"/>
                <w:szCs w:val="24"/>
              </w:rPr>
            </w:pPr>
          </w:p>
          <w:p w14:paraId="208D9964" w14:textId="77777777" w:rsidR="00F50025" w:rsidRPr="00F50025" w:rsidRDefault="00F50025" w:rsidP="00F50025">
            <w:pPr>
              <w:pStyle w:val="BulletList"/>
            </w:pPr>
            <w:r w:rsidRPr="00F50025">
              <w:t>Not integrated</w:t>
            </w:r>
          </w:p>
          <w:p w14:paraId="734259DB" w14:textId="77777777" w:rsidR="00F50025" w:rsidRPr="00F50025" w:rsidRDefault="00F50025" w:rsidP="00F50025">
            <w:pPr>
              <w:pStyle w:val="BulletList"/>
            </w:pPr>
            <w:r w:rsidRPr="00F50025">
              <w:t>Minimally integrated</w:t>
            </w:r>
          </w:p>
          <w:p w14:paraId="537E202B" w14:textId="77777777" w:rsidR="00F50025" w:rsidRPr="00F50025" w:rsidRDefault="00F50025" w:rsidP="00F50025">
            <w:pPr>
              <w:pStyle w:val="BulletList"/>
            </w:pPr>
            <w:r w:rsidRPr="00F50025">
              <w:t>Partially integrated</w:t>
            </w:r>
          </w:p>
          <w:p w14:paraId="28A4E3F8" w14:textId="77777777" w:rsidR="00F50025" w:rsidRPr="00F50025" w:rsidRDefault="00F50025" w:rsidP="00F50025">
            <w:pPr>
              <w:pStyle w:val="BulletList"/>
            </w:pPr>
            <w:r w:rsidRPr="00F50025">
              <w:t>Fully integrated</w:t>
            </w:r>
          </w:p>
          <w:p w14:paraId="58CA6C78" w14:textId="77777777" w:rsidR="00F50025" w:rsidRPr="00F50025" w:rsidRDefault="00F50025" w:rsidP="00F50025">
            <w:pPr>
              <w:rPr>
                <w:sz w:val="24"/>
                <w:szCs w:val="24"/>
              </w:rPr>
            </w:pPr>
          </w:p>
          <w:p w14:paraId="68B02D74" w14:textId="77777777" w:rsidR="00F50025" w:rsidRPr="00F50025" w:rsidRDefault="00F50025" w:rsidP="00F50025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50025">
              <w:rPr>
                <w:sz w:val="24"/>
                <w:szCs w:val="24"/>
              </w:rPr>
              <w:t xml:space="preserve">What characteristics does your health center have which led you to select that answer? </w:t>
            </w:r>
          </w:p>
          <w:p w14:paraId="49CCB0A1" w14:textId="77777777" w:rsidR="00F50025" w:rsidRPr="00F50025" w:rsidRDefault="00F50025" w:rsidP="00F50025">
            <w:pPr>
              <w:rPr>
                <w:sz w:val="24"/>
                <w:szCs w:val="24"/>
              </w:rPr>
            </w:pPr>
          </w:p>
          <w:p w14:paraId="4CA0E322" w14:textId="77777777" w:rsidR="00F50025" w:rsidRPr="00F50025" w:rsidRDefault="00F50025" w:rsidP="00F50025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50025">
              <w:rPr>
                <w:sz w:val="24"/>
                <w:szCs w:val="24"/>
              </w:rPr>
              <w:t xml:space="preserve">What 1 or 2 things would need to happen at your health center to move to a higher level of integration? </w:t>
            </w:r>
          </w:p>
          <w:p w14:paraId="0D28CBCC" w14:textId="7A0B4978" w:rsidR="007B60D9" w:rsidRPr="00BA2ED7" w:rsidRDefault="007B60D9" w:rsidP="00BA2E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1C671B5" w14:textId="77777777" w:rsidR="00E60B9F" w:rsidRDefault="00E60B9F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BA2ED7" w14:paraId="23F52F9C" w14:textId="77777777" w:rsidTr="00E3557A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44A90A19" w14:textId="189D8DE3" w:rsidR="00BA2ED7" w:rsidRPr="00170D79" w:rsidRDefault="006F01FD" w:rsidP="00BA2ED7">
            <w:pPr>
              <w:pStyle w:val="TableHeading"/>
            </w:pPr>
            <w:r w:rsidRPr="006F01FD">
              <w:lastRenderedPageBreak/>
              <w:t>Strategies for Improving Health Outcomes</w:t>
            </w:r>
          </w:p>
        </w:tc>
      </w:tr>
      <w:tr w:rsidR="00BA2ED7" w14:paraId="0E04632C" w14:textId="77777777" w:rsidTr="00106DA8">
        <w:trPr>
          <w:trHeight w:val="1630"/>
        </w:trPr>
        <w:tc>
          <w:tcPr>
            <w:tcW w:w="10688" w:type="dxa"/>
            <w:tcBorders>
              <w:bottom w:val="single" w:sz="4" w:space="0" w:color="auto"/>
            </w:tcBorders>
          </w:tcPr>
          <w:p w14:paraId="75FDD760" w14:textId="77777777" w:rsidR="00BA2ED7" w:rsidRPr="00BA2ED7" w:rsidRDefault="00BA2ED7" w:rsidP="00BA2ED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C110980" w14:textId="77777777" w:rsidR="00051169" w:rsidRPr="00051169" w:rsidRDefault="00051169" w:rsidP="00051169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051169">
              <w:rPr>
                <w:sz w:val="24"/>
                <w:szCs w:val="24"/>
              </w:rPr>
              <w:t xml:space="preserve">How consistently and comprehensively does your health center conduct health-related screening to identify factors that impact health outcomes? </w:t>
            </w:r>
          </w:p>
          <w:p w14:paraId="74A63865" w14:textId="77777777" w:rsidR="00051169" w:rsidRPr="00051169" w:rsidRDefault="00051169" w:rsidP="00051169">
            <w:pPr>
              <w:rPr>
                <w:sz w:val="24"/>
                <w:szCs w:val="24"/>
              </w:rPr>
            </w:pPr>
          </w:p>
          <w:p w14:paraId="27CE6877" w14:textId="77777777" w:rsidR="00051169" w:rsidRPr="00051169" w:rsidRDefault="00051169" w:rsidP="00051169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051169">
              <w:rPr>
                <w:sz w:val="24"/>
                <w:szCs w:val="24"/>
              </w:rPr>
              <w:t>Which staff members can you leverage to support population-based health outcome strategies by collecting data on health-related needs?</w:t>
            </w:r>
          </w:p>
          <w:p w14:paraId="348A54C1" w14:textId="77777777" w:rsidR="00051169" w:rsidRPr="00051169" w:rsidRDefault="00051169" w:rsidP="00051169">
            <w:pPr>
              <w:rPr>
                <w:sz w:val="24"/>
                <w:szCs w:val="24"/>
              </w:rPr>
            </w:pPr>
          </w:p>
          <w:p w14:paraId="39E23A71" w14:textId="77777777" w:rsidR="00051169" w:rsidRPr="00051169" w:rsidRDefault="00051169" w:rsidP="00051169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051169">
              <w:rPr>
                <w:sz w:val="24"/>
                <w:szCs w:val="24"/>
              </w:rPr>
              <w:t>What strategies does your health center employ to connect patients to resources to address health-related needs once identified?</w:t>
            </w:r>
          </w:p>
          <w:p w14:paraId="3800B3F4" w14:textId="77777777" w:rsidR="00BA2ED7" w:rsidRPr="009108A5" w:rsidRDefault="00BA2ED7" w:rsidP="00106DA8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343A1F5" w14:textId="77777777" w:rsidR="00BA2ED7" w:rsidRDefault="00BA2ED7" w:rsidP="003E12DD"/>
    <w:p w14:paraId="4AB84A7D" w14:textId="77777777" w:rsidR="00051169" w:rsidRDefault="00051169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051169" w14:paraId="136217A6" w14:textId="77777777" w:rsidTr="00E07C68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4EE07129" w14:textId="26D2F60C" w:rsidR="00051169" w:rsidRPr="00170D79" w:rsidRDefault="00657346" w:rsidP="00E07C68">
            <w:pPr>
              <w:pStyle w:val="TableHeading"/>
            </w:pPr>
            <w:r w:rsidRPr="00657346">
              <w:t>Strategies for Enhancing Clinical Practice</w:t>
            </w:r>
          </w:p>
        </w:tc>
      </w:tr>
      <w:tr w:rsidR="00051169" w14:paraId="40F2C946" w14:textId="77777777" w:rsidTr="00A61AE7">
        <w:trPr>
          <w:trHeight w:val="2872"/>
        </w:trPr>
        <w:tc>
          <w:tcPr>
            <w:tcW w:w="10688" w:type="dxa"/>
            <w:tcBorders>
              <w:bottom w:val="single" w:sz="4" w:space="0" w:color="auto"/>
            </w:tcBorders>
          </w:tcPr>
          <w:p w14:paraId="35320868" w14:textId="77777777" w:rsidR="00051169" w:rsidRPr="00BA2ED7" w:rsidRDefault="00051169" w:rsidP="00E07C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AEB52CB" w14:textId="77777777" w:rsidR="00A61AE7" w:rsidRPr="00A61AE7" w:rsidRDefault="00A61AE7" w:rsidP="00A61AE7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A61AE7">
              <w:rPr>
                <w:sz w:val="24"/>
                <w:szCs w:val="24"/>
              </w:rPr>
              <w:t xml:space="preserve">What clinical care practices can your team adapt to reflect the patients and populations being served? </w:t>
            </w:r>
          </w:p>
          <w:p w14:paraId="30D4240B" w14:textId="77777777" w:rsidR="00A61AE7" w:rsidRPr="00A61AE7" w:rsidRDefault="00A61AE7" w:rsidP="00A61AE7">
            <w:pPr>
              <w:rPr>
                <w:sz w:val="24"/>
                <w:szCs w:val="24"/>
              </w:rPr>
            </w:pPr>
          </w:p>
          <w:p w14:paraId="55777BDB" w14:textId="77777777" w:rsidR="00A61AE7" w:rsidRPr="00A61AE7" w:rsidRDefault="00A61AE7" w:rsidP="00A61AE7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A61AE7">
              <w:rPr>
                <w:sz w:val="24"/>
                <w:szCs w:val="24"/>
              </w:rPr>
              <w:t xml:space="preserve">What strategies might your health center adopt in the next two (2) weeks that would: </w:t>
            </w:r>
          </w:p>
          <w:p w14:paraId="63D773CC" w14:textId="77777777" w:rsidR="00A61AE7" w:rsidRPr="00A61AE7" w:rsidRDefault="00A61AE7" w:rsidP="00A61AE7">
            <w:pPr>
              <w:rPr>
                <w:sz w:val="24"/>
                <w:szCs w:val="24"/>
              </w:rPr>
            </w:pPr>
          </w:p>
          <w:p w14:paraId="5B8240E2" w14:textId="77777777" w:rsidR="00A61AE7" w:rsidRPr="00A61AE7" w:rsidRDefault="00A61AE7" w:rsidP="00A61AE7">
            <w:pPr>
              <w:pStyle w:val="BulletList"/>
            </w:pPr>
            <w:r w:rsidRPr="00A61AE7">
              <w:t>Increase the reach and quality of care</w:t>
            </w:r>
          </w:p>
          <w:p w14:paraId="2F000DE5" w14:textId="77777777" w:rsidR="00A61AE7" w:rsidRPr="00A61AE7" w:rsidRDefault="00A61AE7" w:rsidP="00A61AE7">
            <w:pPr>
              <w:pStyle w:val="BulletList"/>
            </w:pPr>
            <w:r w:rsidRPr="00A61AE7">
              <w:t xml:space="preserve">Strengthen relationships with internal and external resources that influence health outcomes? </w:t>
            </w:r>
          </w:p>
          <w:p w14:paraId="4B596E8C" w14:textId="77777777" w:rsidR="00051169" w:rsidRPr="009108A5" w:rsidRDefault="00051169" w:rsidP="00E07C68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81BD5A9" w14:textId="77777777" w:rsidR="00051169" w:rsidRDefault="00051169" w:rsidP="003E12DD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E60B9F" w14:paraId="53F03278" w14:textId="77777777" w:rsidTr="00E3557A">
        <w:trPr>
          <w:trHeight w:val="620"/>
          <w:tblHeader/>
        </w:trPr>
        <w:tc>
          <w:tcPr>
            <w:tcW w:w="10672" w:type="dxa"/>
            <w:shd w:val="clear" w:color="auto" w:fill="FEDFCC"/>
            <w:vAlign w:val="center"/>
          </w:tcPr>
          <w:p w14:paraId="35A34739" w14:textId="6ED979F5" w:rsidR="00E60B9F" w:rsidRPr="00170D79" w:rsidRDefault="00E60B9F" w:rsidP="00BA2ED7">
            <w:pPr>
              <w:pStyle w:val="TableHeading"/>
            </w:pPr>
            <w:r>
              <w:t>Notes</w:t>
            </w:r>
          </w:p>
        </w:tc>
      </w:tr>
      <w:tr w:rsidR="00E60B9F" w14:paraId="5A5EFAF7" w14:textId="77777777" w:rsidTr="00106DA8">
        <w:trPr>
          <w:trHeight w:val="2649"/>
        </w:trPr>
        <w:tc>
          <w:tcPr>
            <w:tcW w:w="10672" w:type="dxa"/>
          </w:tcPr>
          <w:p w14:paraId="40CCFA7D" w14:textId="77777777" w:rsidR="00E60B9F" w:rsidRDefault="00E60B9F" w:rsidP="00106DA8"/>
          <w:p w14:paraId="248D4363" w14:textId="796098A9" w:rsidR="00E60B9F" w:rsidRDefault="00E60B9F" w:rsidP="00C66714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3CF98E63" w14:textId="77777777" w:rsidR="008B0E2B" w:rsidRDefault="008B0E2B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FF09D2" w14:paraId="4D06D937" w14:textId="77777777" w:rsidTr="00E3557A">
        <w:trPr>
          <w:trHeight w:val="1342"/>
          <w:tblHeader/>
        </w:trPr>
        <w:tc>
          <w:tcPr>
            <w:tcW w:w="10672" w:type="dxa"/>
            <w:shd w:val="clear" w:color="auto" w:fill="FEDFCC"/>
            <w:vAlign w:val="center"/>
          </w:tcPr>
          <w:p w14:paraId="73B847E4" w14:textId="77777777" w:rsidR="00465142" w:rsidRDefault="00100010" w:rsidP="00C66714">
            <w:pPr>
              <w:pStyle w:val="TableHeading"/>
            </w:pPr>
            <w:r>
              <w:t>Action Steps</w:t>
            </w:r>
          </w:p>
          <w:p w14:paraId="4C6EAD9A" w14:textId="660890E0" w:rsidR="00FF09D2" w:rsidRPr="00465142" w:rsidRDefault="00465142">
            <w:pPr>
              <w:jc w:val="center"/>
              <w:rPr>
                <w:b/>
                <w:bCs/>
                <w:i/>
                <w:iCs/>
                <w:color w:val="1B365D"/>
                <w:sz w:val="32"/>
                <w:szCs w:val="32"/>
              </w:rPr>
            </w:pPr>
            <w:r w:rsidRPr="00465142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Two things I will do in the next two weeks to further </w:t>
            </w:r>
            <w:r>
              <w:rPr>
                <w:b/>
                <w:bCs/>
                <w:i/>
                <w:iCs/>
                <w:color w:val="1B365D"/>
                <w:sz w:val="32"/>
                <w:szCs w:val="32"/>
              </w:rPr>
              <w:br/>
            </w:r>
            <w:r w:rsidR="00815F24">
              <w:rPr>
                <w:b/>
                <w:bCs/>
                <w:i/>
                <w:iCs/>
                <w:color w:val="1B365D"/>
                <w:sz w:val="32"/>
                <w:szCs w:val="32"/>
              </w:rPr>
              <w:t>i</w:t>
            </w:r>
            <w:r w:rsidRPr="00465142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ntegrated </w:t>
            </w:r>
            <w:r w:rsidR="00815F24">
              <w:rPr>
                <w:b/>
                <w:bCs/>
                <w:i/>
                <w:iCs/>
                <w:color w:val="1B365D"/>
                <w:sz w:val="32"/>
                <w:szCs w:val="32"/>
              </w:rPr>
              <w:t>c</w:t>
            </w:r>
            <w:r w:rsidRPr="00465142">
              <w:rPr>
                <w:b/>
                <w:bCs/>
                <w:i/>
                <w:iCs/>
                <w:color w:val="1B365D"/>
                <w:sz w:val="32"/>
                <w:szCs w:val="32"/>
              </w:rPr>
              <w:t>are implementation at my organization</w:t>
            </w:r>
            <w:r w:rsidR="00FF09D2" w:rsidRPr="00465142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 </w:t>
            </w:r>
          </w:p>
        </w:tc>
      </w:tr>
      <w:tr w:rsidR="00FF09D2" w14:paraId="119C3769" w14:textId="77777777" w:rsidTr="00F153A5">
        <w:trPr>
          <w:trHeight w:val="2649"/>
        </w:trPr>
        <w:tc>
          <w:tcPr>
            <w:tcW w:w="10672" w:type="dxa"/>
          </w:tcPr>
          <w:p w14:paraId="6B033CA4" w14:textId="15343EE9" w:rsidR="005B4CD2" w:rsidRPr="00465142" w:rsidRDefault="00465142" w:rsidP="00465142">
            <w:pPr>
              <w:ind w:right="345"/>
              <w:rPr>
                <w:sz w:val="24"/>
                <w:szCs w:val="24"/>
              </w:rPr>
            </w:pPr>
            <w:r w:rsidRPr="00465142">
              <w:rPr>
                <w:sz w:val="24"/>
                <w:szCs w:val="24"/>
              </w:rPr>
              <w:t xml:space="preserve"> </w:t>
            </w:r>
          </w:p>
          <w:p w14:paraId="3119936A" w14:textId="3D391795" w:rsidR="00465142" w:rsidRDefault="00465142" w:rsidP="00465142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 </w:t>
            </w:r>
          </w:p>
          <w:p w14:paraId="0589C6CC" w14:textId="3CB66CA1" w:rsidR="00465142" w:rsidRPr="00465142" w:rsidRDefault="00465142" w:rsidP="00465142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</w:p>
        </w:tc>
      </w:tr>
    </w:tbl>
    <w:p w14:paraId="529F017D" w14:textId="77777777" w:rsidR="00E60B9F" w:rsidRDefault="00E60B9F"/>
    <w:p w14:paraId="22F14770" w14:textId="77777777" w:rsidR="00144BB9" w:rsidRDefault="00144BB9"/>
    <w:sectPr w:rsidR="00144BB9" w:rsidSect="008D09BE">
      <w:headerReference w:type="default" r:id="rId11"/>
      <w:footerReference w:type="even" r:id="rId12"/>
      <w:footerReference w:type="default" r:id="rId13"/>
      <w:pgSz w:w="12240" w:h="15840"/>
      <w:pgMar w:top="227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DD60" w14:textId="77777777" w:rsidR="004B4D5C" w:rsidRDefault="004B4D5C" w:rsidP="008B0E2B">
      <w:pPr>
        <w:spacing w:after="0" w:line="240" w:lineRule="auto"/>
      </w:pPr>
      <w:r>
        <w:separator/>
      </w:r>
    </w:p>
  </w:endnote>
  <w:endnote w:type="continuationSeparator" w:id="0">
    <w:p w14:paraId="73BA426B" w14:textId="77777777" w:rsidR="004B4D5C" w:rsidRDefault="004B4D5C" w:rsidP="008B0E2B">
      <w:pPr>
        <w:spacing w:after="0" w:line="240" w:lineRule="auto"/>
      </w:pPr>
      <w:r>
        <w:continuationSeparator/>
      </w:r>
    </w:p>
  </w:endnote>
  <w:endnote w:type="continuationNotice" w:id="1">
    <w:p w14:paraId="61E121F6" w14:textId="77777777" w:rsidR="004B4D5C" w:rsidRDefault="004B4D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611BC0D6" w:rsidR="00071DE8" w:rsidRDefault="00071D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DCF0" w14:textId="77777777" w:rsidR="004B4D5C" w:rsidRDefault="004B4D5C" w:rsidP="008B0E2B">
      <w:pPr>
        <w:spacing w:after="0" w:line="240" w:lineRule="auto"/>
      </w:pPr>
      <w:r>
        <w:separator/>
      </w:r>
    </w:p>
  </w:footnote>
  <w:footnote w:type="continuationSeparator" w:id="0">
    <w:p w14:paraId="281847D3" w14:textId="77777777" w:rsidR="004B4D5C" w:rsidRDefault="004B4D5C" w:rsidP="008B0E2B">
      <w:pPr>
        <w:spacing w:after="0" w:line="240" w:lineRule="auto"/>
      </w:pPr>
      <w:r>
        <w:continuationSeparator/>
      </w:r>
    </w:p>
  </w:footnote>
  <w:footnote w:type="continuationNotice" w:id="1">
    <w:p w14:paraId="70285D45" w14:textId="77777777" w:rsidR="004B4D5C" w:rsidRDefault="004B4D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32E30988">
              <wp:simplePos x="0" y="0"/>
              <wp:positionH relativeFrom="column">
                <wp:posOffset>1085316</wp:posOffset>
              </wp:positionH>
              <wp:positionV relativeFrom="paragraph">
                <wp:posOffset>247929</wp:posOffset>
              </wp:positionV>
              <wp:extent cx="4905286" cy="703829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5286" cy="70382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649DA17E" w:rsidR="003529CE" w:rsidRPr="00A113C4" w:rsidRDefault="00A113C4" w:rsidP="00A113C4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</w:pPr>
                          <w:r w:rsidRPr="00A113C4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Expanding Behavioral Health (BH) Services in Health Centers</w:t>
                          </w:r>
                          <w:r w:rsidRPr="00563CD9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: Session </w:t>
                          </w:r>
                          <w:r w:rsidR="00834EC1" w:rsidRPr="00563CD9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45pt;margin-top:19.5pt;width:386.25pt;height:55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" filled="f" stroked="f" strokeweight=".5pt">
              <v:textbox>
                <w:txbxContent>
                  <w:p w14:paraId="7D1D24BA" w14:textId="649DA17E" w:rsidR="003529CE" w:rsidRPr="00A113C4" w:rsidRDefault="00A113C4" w:rsidP="00A113C4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</w:pPr>
                    <w:r w:rsidRPr="00A113C4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Expanding Behavioral Health (BH) Services in Health Centers</w:t>
                    </w:r>
                    <w:r w:rsidRPr="00563CD9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: Session </w:t>
                    </w:r>
                    <w:r w:rsidR="00834EC1" w:rsidRPr="00563CD9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B9AB028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rect w14:anchorId="6133CE65" id="Rectangle 1" o:spid="_x0000_s1026" alt="&quot;&quot;" style="position:absolute;margin-left:75.45pt;margin-top:19.35pt;width:466.6pt;height:52.6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" fillcolor="#fedfcc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453A364D">
          <wp:extent cx="1069744" cy="1088912"/>
          <wp:effectExtent l="0" t="0" r="0" b="0"/>
          <wp:docPr id="2502413" name="Picture 1" descr="The words plan, do, study, act in separate arrows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The words plan, do, study, act in separate arrows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1B51"/>
    <w:multiLevelType w:val="multilevel"/>
    <w:tmpl w:val="4920E8A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572E2"/>
    <w:multiLevelType w:val="hybridMultilevel"/>
    <w:tmpl w:val="ABFC6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4CB0"/>
    <w:multiLevelType w:val="hybridMultilevel"/>
    <w:tmpl w:val="5B9E3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E33943"/>
    <w:multiLevelType w:val="multilevel"/>
    <w:tmpl w:val="17FC718C"/>
    <w:lvl w:ilvl="0">
      <w:start w:val="1"/>
      <w:numFmt w:val="bullet"/>
      <w:pStyle w:val="BulletLis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50FB7"/>
    <w:multiLevelType w:val="hybridMultilevel"/>
    <w:tmpl w:val="1FDEC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C6182"/>
    <w:multiLevelType w:val="hybridMultilevel"/>
    <w:tmpl w:val="F68E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F2D1B"/>
    <w:multiLevelType w:val="hybridMultilevel"/>
    <w:tmpl w:val="CA2C8C68"/>
    <w:lvl w:ilvl="0" w:tplc="1340FFF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92F39"/>
    <w:multiLevelType w:val="hybridMultilevel"/>
    <w:tmpl w:val="A7B8E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C4D13"/>
    <w:multiLevelType w:val="multilevel"/>
    <w:tmpl w:val="4920E8AE"/>
    <w:lvl w:ilvl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54B57682"/>
    <w:multiLevelType w:val="hybridMultilevel"/>
    <w:tmpl w:val="413E68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A423E"/>
    <w:multiLevelType w:val="hybridMultilevel"/>
    <w:tmpl w:val="8A02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45EC7"/>
    <w:multiLevelType w:val="hybridMultilevel"/>
    <w:tmpl w:val="A86A9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047633"/>
    <w:multiLevelType w:val="hybridMultilevel"/>
    <w:tmpl w:val="AEE06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6344C1"/>
    <w:multiLevelType w:val="hybridMultilevel"/>
    <w:tmpl w:val="EA008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A1770"/>
    <w:multiLevelType w:val="hybridMultilevel"/>
    <w:tmpl w:val="B1C2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56FEA"/>
    <w:multiLevelType w:val="hybridMultilevel"/>
    <w:tmpl w:val="4BE4D4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17535"/>
    <w:multiLevelType w:val="hybridMultilevel"/>
    <w:tmpl w:val="18ACF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4"/>
  </w:num>
  <w:num w:numId="2" w16cid:durableId="1299067352">
    <w:abstractNumId w:val="36"/>
  </w:num>
  <w:num w:numId="3" w16cid:durableId="1183737793">
    <w:abstractNumId w:val="8"/>
  </w:num>
  <w:num w:numId="4" w16cid:durableId="678048978">
    <w:abstractNumId w:val="12"/>
  </w:num>
  <w:num w:numId="5" w16cid:durableId="1258824929">
    <w:abstractNumId w:val="0"/>
  </w:num>
  <w:num w:numId="6" w16cid:durableId="1903520229">
    <w:abstractNumId w:val="18"/>
  </w:num>
  <w:num w:numId="7" w16cid:durableId="986711910">
    <w:abstractNumId w:val="34"/>
  </w:num>
  <w:num w:numId="8" w16cid:durableId="341975053">
    <w:abstractNumId w:val="25"/>
  </w:num>
  <w:num w:numId="9" w16cid:durableId="971908670">
    <w:abstractNumId w:val="23"/>
  </w:num>
  <w:num w:numId="10" w16cid:durableId="1626932031">
    <w:abstractNumId w:val="16"/>
  </w:num>
  <w:num w:numId="11" w16cid:durableId="1908488450">
    <w:abstractNumId w:val="21"/>
  </w:num>
  <w:num w:numId="12" w16cid:durableId="281423871">
    <w:abstractNumId w:val="6"/>
  </w:num>
  <w:num w:numId="13" w16cid:durableId="394159782">
    <w:abstractNumId w:val="14"/>
  </w:num>
  <w:num w:numId="14" w16cid:durableId="7027366">
    <w:abstractNumId w:val="10"/>
  </w:num>
  <w:num w:numId="15" w16cid:durableId="1288581826">
    <w:abstractNumId w:val="37"/>
  </w:num>
  <w:num w:numId="16" w16cid:durableId="622737637">
    <w:abstractNumId w:val="31"/>
  </w:num>
  <w:num w:numId="17" w16cid:durableId="44372327">
    <w:abstractNumId w:val="17"/>
  </w:num>
  <w:num w:numId="18" w16cid:durableId="1611619624">
    <w:abstractNumId w:val="11"/>
  </w:num>
  <w:num w:numId="19" w16cid:durableId="41878150">
    <w:abstractNumId w:val="5"/>
  </w:num>
  <w:num w:numId="20" w16cid:durableId="1248227207">
    <w:abstractNumId w:val="7"/>
  </w:num>
  <w:num w:numId="21" w16cid:durableId="897473827">
    <w:abstractNumId w:val="22"/>
  </w:num>
  <w:num w:numId="22" w16cid:durableId="1085540314">
    <w:abstractNumId w:val="9"/>
  </w:num>
  <w:num w:numId="23" w16cid:durableId="369185401">
    <w:abstractNumId w:val="24"/>
  </w:num>
  <w:num w:numId="24" w16cid:durableId="1996445808">
    <w:abstractNumId w:val="1"/>
  </w:num>
  <w:num w:numId="25" w16cid:durableId="623123812">
    <w:abstractNumId w:val="15"/>
  </w:num>
  <w:num w:numId="26" w16cid:durableId="1385984893">
    <w:abstractNumId w:val="27"/>
  </w:num>
  <w:num w:numId="27" w16cid:durableId="2055738761">
    <w:abstractNumId w:val="2"/>
  </w:num>
  <w:num w:numId="28" w16cid:durableId="1208758754">
    <w:abstractNumId w:val="35"/>
  </w:num>
  <w:num w:numId="29" w16cid:durableId="1385835315">
    <w:abstractNumId w:val="33"/>
  </w:num>
  <w:num w:numId="30" w16cid:durableId="391586976">
    <w:abstractNumId w:val="28"/>
  </w:num>
  <w:num w:numId="31" w16cid:durableId="1411925190">
    <w:abstractNumId w:val="3"/>
  </w:num>
  <w:num w:numId="32" w16cid:durableId="749548923">
    <w:abstractNumId w:val="29"/>
  </w:num>
  <w:num w:numId="33" w16cid:durableId="340547715">
    <w:abstractNumId w:val="26"/>
  </w:num>
  <w:num w:numId="34" w16cid:durableId="469054212">
    <w:abstractNumId w:val="32"/>
  </w:num>
  <w:num w:numId="35" w16cid:durableId="669141244">
    <w:abstractNumId w:val="13"/>
  </w:num>
  <w:num w:numId="36" w16cid:durableId="28647774">
    <w:abstractNumId w:val="19"/>
  </w:num>
  <w:num w:numId="37" w16cid:durableId="1568033485">
    <w:abstractNumId w:val="19"/>
    <w:lvlOverride w:ilvl="0">
      <w:startOverride w:val="1"/>
    </w:lvlOverride>
  </w:num>
  <w:num w:numId="38" w16cid:durableId="1573200543">
    <w:abstractNumId w:val="30"/>
  </w:num>
  <w:num w:numId="39" w16cid:durableId="9613094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146B0"/>
    <w:rsid w:val="00027C13"/>
    <w:rsid w:val="00051169"/>
    <w:rsid w:val="000633AF"/>
    <w:rsid w:val="00071416"/>
    <w:rsid w:val="00071DE8"/>
    <w:rsid w:val="00073A23"/>
    <w:rsid w:val="00080214"/>
    <w:rsid w:val="00091424"/>
    <w:rsid w:val="000B0F26"/>
    <w:rsid w:val="000C612F"/>
    <w:rsid w:val="000E1DB8"/>
    <w:rsid w:val="000F3C6A"/>
    <w:rsid w:val="00100010"/>
    <w:rsid w:val="00102C92"/>
    <w:rsid w:val="00113D41"/>
    <w:rsid w:val="00123342"/>
    <w:rsid w:val="001255EA"/>
    <w:rsid w:val="00144BB9"/>
    <w:rsid w:val="00146AD3"/>
    <w:rsid w:val="00157BDD"/>
    <w:rsid w:val="00170D79"/>
    <w:rsid w:val="0018606A"/>
    <w:rsid w:val="0018790B"/>
    <w:rsid w:val="001A2694"/>
    <w:rsid w:val="001A36F2"/>
    <w:rsid w:val="001B418B"/>
    <w:rsid w:val="001D7B42"/>
    <w:rsid w:val="001F6894"/>
    <w:rsid w:val="00202907"/>
    <w:rsid w:val="00230400"/>
    <w:rsid w:val="00270F8C"/>
    <w:rsid w:val="00276F19"/>
    <w:rsid w:val="00282F28"/>
    <w:rsid w:val="002853D7"/>
    <w:rsid w:val="002A211D"/>
    <w:rsid w:val="002A4AE9"/>
    <w:rsid w:val="002A7111"/>
    <w:rsid w:val="002B4EAB"/>
    <w:rsid w:val="002C5839"/>
    <w:rsid w:val="002C6667"/>
    <w:rsid w:val="002C78BA"/>
    <w:rsid w:val="002D7D2D"/>
    <w:rsid w:val="002E26AE"/>
    <w:rsid w:val="002F5095"/>
    <w:rsid w:val="00305562"/>
    <w:rsid w:val="003174F9"/>
    <w:rsid w:val="00320FE9"/>
    <w:rsid w:val="0032121E"/>
    <w:rsid w:val="00323DF8"/>
    <w:rsid w:val="00330865"/>
    <w:rsid w:val="00331D1F"/>
    <w:rsid w:val="00332A3A"/>
    <w:rsid w:val="00340ECD"/>
    <w:rsid w:val="00342209"/>
    <w:rsid w:val="003529CE"/>
    <w:rsid w:val="003802C7"/>
    <w:rsid w:val="003914BF"/>
    <w:rsid w:val="0039629D"/>
    <w:rsid w:val="003B26F1"/>
    <w:rsid w:val="003B5991"/>
    <w:rsid w:val="003E12DD"/>
    <w:rsid w:val="003E5BD1"/>
    <w:rsid w:val="003F476B"/>
    <w:rsid w:val="003FCA80"/>
    <w:rsid w:val="0040420F"/>
    <w:rsid w:val="00404FE7"/>
    <w:rsid w:val="00412E9F"/>
    <w:rsid w:val="0041508D"/>
    <w:rsid w:val="00415322"/>
    <w:rsid w:val="00417A25"/>
    <w:rsid w:val="004268BF"/>
    <w:rsid w:val="004272E8"/>
    <w:rsid w:val="00435206"/>
    <w:rsid w:val="00435BE0"/>
    <w:rsid w:val="00451D6E"/>
    <w:rsid w:val="00456EBA"/>
    <w:rsid w:val="004604FC"/>
    <w:rsid w:val="00465142"/>
    <w:rsid w:val="004654C3"/>
    <w:rsid w:val="00465D2F"/>
    <w:rsid w:val="00481A89"/>
    <w:rsid w:val="00486097"/>
    <w:rsid w:val="004B4D5C"/>
    <w:rsid w:val="004B67E6"/>
    <w:rsid w:val="004C197B"/>
    <w:rsid w:val="004E328D"/>
    <w:rsid w:val="004F6046"/>
    <w:rsid w:val="0050089B"/>
    <w:rsid w:val="00517954"/>
    <w:rsid w:val="005213D2"/>
    <w:rsid w:val="0052655F"/>
    <w:rsid w:val="0054333F"/>
    <w:rsid w:val="00543D9C"/>
    <w:rsid w:val="005610E2"/>
    <w:rsid w:val="0056156E"/>
    <w:rsid w:val="00562B6A"/>
    <w:rsid w:val="00563CD9"/>
    <w:rsid w:val="005747FA"/>
    <w:rsid w:val="00584793"/>
    <w:rsid w:val="00587F2D"/>
    <w:rsid w:val="005A1CC1"/>
    <w:rsid w:val="005B0289"/>
    <w:rsid w:val="005B4CD2"/>
    <w:rsid w:val="005B4DAC"/>
    <w:rsid w:val="005B75F8"/>
    <w:rsid w:val="005F10F8"/>
    <w:rsid w:val="00607C9D"/>
    <w:rsid w:val="0061469C"/>
    <w:rsid w:val="00617640"/>
    <w:rsid w:val="00626702"/>
    <w:rsid w:val="006500C7"/>
    <w:rsid w:val="00657346"/>
    <w:rsid w:val="006603E0"/>
    <w:rsid w:val="00661473"/>
    <w:rsid w:val="00675FF3"/>
    <w:rsid w:val="00686896"/>
    <w:rsid w:val="00687F70"/>
    <w:rsid w:val="006900AC"/>
    <w:rsid w:val="00696DCF"/>
    <w:rsid w:val="006A0FD1"/>
    <w:rsid w:val="006A2CD4"/>
    <w:rsid w:val="006B1E63"/>
    <w:rsid w:val="006C15D7"/>
    <w:rsid w:val="006D0653"/>
    <w:rsid w:val="006F01FD"/>
    <w:rsid w:val="007146A7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91FFC"/>
    <w:rsid w:val="007A516A"/>
    <w:rsid w:val="007B0356"/>
    <w:rsid w:val="007B119F"/>
    <w:rsid w:val="007B60D9"/>
    <w:rsid w:val="007C79DB"/>
    <w:rsid w:val="007E1CB5"/>
    <w:rsid w:val="007E4915"/>
    <w:rsid w:val="00815F24"/>
    <w:rsid w:val="0081690E"/>
    <w:rsid w:val="00816F80"/>
    <w:rsid w:val="00824A0A"/>
    <w:rsid w:val="008266F6"/>
    <w:rsid w:val="00833E43"/>
    <w:rsid w:val="00834B9F"/>
    <w:rsid w:val="00834EC1"/>
    <w:rsid w:val="00844C11"/>
    <w:rsid w:val="00847797"/>
    <w:rsid w:val="00855FC5"/>
    <w:rsid w:val="00862CBA"/>
    <w:rsid w:val="00874688"/>
    <w:rsid w:val="008844DE"/>
    <w:rsid w:val="00885388"/>
    <w:rsid w:val="00890902"/>
    <w:rsid w:val="008953FB"/>
    <w:rsid w:val="008A6184"/>
    <w:rsid w:val="008B0E2B"/>
    <w:rsid w:val="008B3223"/>
    <w:rsid w:val="008C49CB"/>
    <w:rsid w:val="008D09BE"/>
    <w:rsid w:val="008D69DE"/>
    <w:rsid w:val="008E3A5A"/>
    <w:rsid w:val="008F5DC8"/>
    <w:rsid w:val="009108A5"/>
    <w:rsid w:val="00910CF4"/>
    <w:rsid w:val="00915CF2"/>
    <w:rsid w:val="00965B2F"/>
    <w:rsid w:val="00971E08"/>
    <w:rsid w:val="00984B19"/>
    <w:rsid w:val="00990F14"/>
    <w:rsid w:val="009915AE"/>
    <w:rsid w:val="009A042E"/>
    <w:rsid w:val="009C7CCA"/>
    <w:rsid w:val="009F3448"/>
    <w:rsid w:val="00A113C4"/>
    <w:rsid w:val="00A14DFE"/>
    <w:rsid w:val="00A31076"/>
    <w:rsid w:val="00A53722"/>
    <w:rsid w:val="00A53D78"/>
    <w:rsid w:val="00A61AE7"/>
    <w:rsid w:val="00AA7666"/>
    <w:rsid w:val="00AB7E7D"/>
    <w:rsid w:val="00AC6D21"/>
    <w:rsid w:val="00AD60FD"/>
    <w:rsid w:val="00AE7D81"/>
    <w:rsid w:val="00AF6C31"/>
    <w:rsid w:val="00B115BF"/>
    <w:rsid w:val="00B22686"/>
    <w:rsid w:val="00B23532"/>
    <w:rsid w:val="00B33EE4"/>
    <w:rsid w:val="00B51751"/>
    <w:rsid w:val="00B52BE0"/>
    <w:rsid w:val="00B563D8"/>
    <w:rsid w:val="00B62182"/>
    <w:rsid w:val="00B67F41"/>
    <w:rsid w:val="00B85B86"/>
    <w:rsid w:val="00B97DFA"/>
    <w:rsid w:val="00BA1A87"/>
    <w:rsid w:val="00BA2D4F"/>
    <w:rsid w:val="00BA2ED7"/>
    <w:rsid w:val="00BA7269"/>
    <w:rsid w:val="00BB585E"/>
    <w:rsid w:val="00BD0C9D"/>
    <w:rsid w:val="00BE46E4"/>
    <w:rsid w:val="00C02AF6"/>
    <w:rsid w:val="00C11275"/>
    <w:rsid w:val="00C2695D"/>
    <w:rsid w:val="00C52110"/>
    <w:rsid w:val="00C66714"/>
    <w:rsid w:val="00C769B1"/>
    <w:rsid w:val="00C926A8"/>
    <w:rsid w:val="00CA23A1"/>
    <w:rsid w:val="00CB000F"/>
    <w:rsid w:val="00CD3235"/>
    <w:rsid w:val="00D11624"/>
    <w:rsid w:val="00D14317"/>
    <w:rsid w:val="00D1672F"/>
    <w:rsid w:val="00D2435E"/>
    <w:rsid w:val="00D24788"/>
    <w:rsid w:val="00D43041"/>
    <w:rsid w:val="00D50A46"/>
    <w:rsid w:val="00D53F4D"/>
    <w:rsid w:val="00D7219B"/>
    <w:rsid w:val="00D721A2"/>
    <w:rsid w:val="00D830F8"/>
    <w:rsid w:val="00DA1EFB"/>
    <w:rsid w:val="00DA71D4"/>
    <w:rsid w:val="00DB04B1"/>
    <w:rsid w:val="00DB0CF6"/>
    <w:rsid w:val="00DB1F33"/>
    <w:rsid w:val="00DB620A"/>
    <w:rsid w:val="00DC539C"/>
    <w:rsid w:val="00DD5169"/>
    <w:rsid w:val="00DE7D0D"/>
    <w:rsid w:val="00E034A6"/>
    <w:rsid w:val="00E04261"/>
    <w:rsid w:val="00E11324"/>
    <w:rsid w:val="00E13A3C"/>
    <w:rsid w:val="00E17153"/>
    <w:rsid w:val="00E2573F"/>
    <w:rsid w:val="00E3557A"/>
    <w:rsid w:val="00E35FA6"/>
    <w:rsid w:val="00E43B00"/>
    <w:rsid w:val="00E459B5"/>
    <w:rsid w:val="00E60B9F"/>
    <w:rsid w:val="00E8025F"/>
    <w:rsid w:val="00EA20E5"/>
    <w:rsid w:val="00EA40F9"/>
    <w:rsid w:val="00EB51D7"/>
    <w:rsid w:val="00EB78EC"/>
    <w:rsid w:val="00EB7C2B"/>
    <w:rsid w:val="00EC1FD9"/>
    <w:rsid w:val="00EC7EFC"/>
    <w:rsid w:val="00EF74EC"/>
    <w:rsid w:val="00F04463"/>
    <w:rsid w:val="00F04B69"/>
    <w:rsid w:val="00F11410"/>
    <w:rsid w:val="00F1485D"/>
    <w:rsid w:val="00F153A5"/>
    <w:rsid w:val="00F25E5B"/>
    <w:rsid w:val="00F25F29"/>
    <w:rsid w:val="00F32672"/>
    <w:rsid w:val="00F4258C"/>
    <w:rsid w:val="00F47430"/>
    <w:rsid w:val="00F47633"/>
    <w:rsid w:val="00F50025"/>
    <w:rsid w:val="00F5099B"/>
    <w:rsid w:val="00F66735"/>
    <w:rsid w:val="00F75932"/>
    <w:rsid w:val="00F946D9"/>
    <w:rsid w:val="00FB2BDE"/>
    <w:rsid w:val="00FB4142"/>
    <w:rsid w:val="00FC750F"/>
    <w:rsid w:val="00FD7959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52AB00EF-ADA6-934F-8D06-0C108DA7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BulletList">
    <w:name w:val="Bullet List"/>
    <w:basedOn w:val="ListParagraph"/>
    <w:qFormat/>
    <w:rsid w:val="00BA2ED7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TableHeading">
    <w:name w:val="Table Heading"/>
    <w:basedOn w:val="Normal"/>
    <w:qFormat/>
    <w:rsid w:val="00BA2ED7"/>
    <w:pPr>
      <w:spacing w:after="0" w:line="240" w:lineRule="auto"/>
      <w:jc w:val="center"/>
    </w:pPr>
    <w:rPr>
      <w:b/>
      <w:bCs/>
      <w:color w:val="1B365D"/>
      <w:sz w:val="32"/>
      <w:szCs w:val="32"/>
    </w:rPr>
  </w:style>
  <w:style w:type="paragraph" w:customStyle="1" w:styleId="NumberList">
    <w:name w:val="Number List"/>
    <w:basedOn w:val="ListParagraph"/>
    <w:qFormat/>
    <w:rsid w:val="00051169"/>
    <w:pPr>
      <w:numPr>
        <w:numId w:val="36"/>
      </w:num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7218e45f5e9c7bcb9ade1507acbf71c6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3eee3935b85de0ffe6812797f4d12551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Props1.xml><?xml version="1.0" encoding="utf-8"?>
<ds:datastoreItem xmlns:ds="http://schemas.openxmlformats.org/officeDocument/2006/customXml" ds:itemID="{72DA15E7-78D6-4EB2-9917-6DC8C8BD5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6.2 Expanding Behavioral Health Services in Health Centers</vt:lpstr>
    </vt:vector>
  </TitlesOfParts>
  <Manager/>
  <Company/>
  <LinksUpToDate>false</LinksUpToDate>
  <CharactersWithSpaces>2613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6.2 Expanding Behavioral Health Services in Health Centers</dc:title>
  <dc:subject>PDSA Session 2 Worksheet</dc:subject>
  <dc:creator>Bizzel US</dc:creator>
  <cp:keywords>quality improvement, PDSA, behavioral health integration, integrated care models, health outcomes </cp:keywords>
  <dc:description/>
  <cp:lastModifiedBy>Jenny Twesten</cp:lastModifiedBy>
  <cp:revision>4</cp:revision>
  <dcterms:created xsi:type="dcterms:W3CDTF">2025-10-24T17:58:00Z</dcterms:created>
  <dcterms:modified xsi:type="dcterms:W3CDTF">2025-11-03T19:11:00Z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