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3C81" w14:textId="647EAB3E" w:rsidR="0052108B" w:rsidRPr="004C2C8A" w:rsidRDefault="0052108B" w:rsidP="00F33D49">
      <w:pPr>
        <w:jc w:val="center"/>
        <w:rPr>
          <w:sz w:val="24"/>
          <w:szCs w:val="24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257521" w:rsidRPr="00257521" w14:paraId="132ED2BA" w14:textId="77777777" w:rsidTr="3CDA711C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77F528E5" w14:textId="534F0C14" w:rsidR="00FB4142" w:rsidRPr="00257521" w:rsidRDefault="002D26EC" w:rsidP="008B675B">
            <w:pPr>
              <w:pStyle w:val="TableHead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Participant Share-Out: </w:t>
            </w:r>
            <w:r w:rsidR="006A2667">
              <w:rPr>
                <w:color w:val="FFFFFF" w:themeColor="background1"/>
              </w:rPr>
              <w:t xml:space="preserve">Behavioral (Habit) Change </w:t>
            </w:r>
            <w:r w:rsidR="00AA5E68">
              <w:rPr>
                <w:color w:val="FFFFFF" w:themeColor="background1"/>
              </w:rPr>
              <w:t>Discussion</w:t>
            </w:r>
          </w:p>
        </w:tc>
      </w:tr>
      <w:tr w:rsidR="00FB4142" w14:paraId="5102BDA5" w14:textId="77777777" w:rsidTr="3CDA711C">
        <w:trPr>
          <w:trHeight w:val="1054"/>
          <w:tblHeader/>
        </w:trPr>
        <w:tc>
          <w:tcPr>
            <w:tcW w:w="10620" w:type="dxa"/>
          </w:tcPr>
          <w:p w14:paraId="55A7D50B" w14:textId="77777777" w:rsidR="00DD523D" w:rsidRDefault="00DD523D" w:rsidP="00DD523D"/>
          <w:p w14:paraId="6475DDAE" w14:textId="6AC2FE6F" w:rsidR="00DD523D" w:rsidRDefault="00DD523D" w:rsidP="00C0124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90E4E">
              <w:rPr>
                <w:sz w:val="24"/>
                <w:szCs w:val="24"/>
              </w:rPr>
              <w:t>When you assess and/or provide interventions with patients, how do you use the three levels of behavior/habit change?</w:t>
            </w:r>
          </w:p>
          <w:p w14:paraId="2E9C0C3A" w14:textId="77777777" w:rsidR="002479CC" w:rsidRPr="00F90E4E" w:rsidRDefault="002479CC" w:rsidP="002479CC">
            <w:pPr>
              <w:pStyle w:val="ListParagraph"/>
              <w:rPr>
                <w:sz w:val="24"/>
                <w:szCs w:val="24"/>
              </w:rPr>
            </w:pPr>
          </w:p>
          <w:p w14:paraId="40AB573D" w14:textId="4C30D9C4" w:rsidR="002479CC" w:rsidRPr="004F5959" w:rsidRDefault="00DD523D" w:rsidP="004F5959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F90E4E">
              <w:rPr>
                <w:sz w:val="24"/>
                <w:szCs w:val="24"/>
              </w:rPr>
              <w:t>Outcome</w:t>
            </w:r>
          </w:p>
          <w:p w14:paraId="61E8648B" w14:textId="67E5EE61" w:rsidR="002479CC" w:rsidRPr="004F5959" w:rsidRDefault="00DD523D" w:rsidP="002479C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F90E4E">
              <w:rPr>
                <w:sz w:val="24"/>
                <w:szCs w:val="24"/>
              </w:rPr>
              <w:t>Identity</w:t>
            </w:r>
          </w:p>
          <w:p w14:paraId="33D15BDE" w14:textId="77777777" w:rsidR="00DD523D" w:rsidRPr="00F90E4E" w:rsidRDefault="00DD523D" w:rsidP="00C01240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F90E4E">
              <w:rPr>
                <w:sz w:val="24"/>
                <w:szCs w:val="24"/>
              </w:rPr>
              <w:t>Process</w:t>
            </w:r>
          </w:p>
          <w:p w14:paraId="639E51B0" w14:textId="77777777" w:rsidR="00C01240" w:rsidRPr="00F90E4E" w:rsidRDefault="00C01240" w:rsidP="00C01240">
            <w:pPr>
              <w:rPr>
                <w:sz w:val="24"/>
                <w:szCs w:val="24"/>
              </w:rPr>
            </w:pPr>
          </w:p>
          <w:p w14:paraId="01BE2C38" w14:textId="0196A793" w:rsidR="00DD523D" w:rsidRPr="00F90E4E" w:rsidRDefault="00DD523D" w:rsidP="00C0124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90E4E">
              <w:rPr>
                <w:sz w:val="24"/>
                <w:szCs w:val="24"/>
              </w:rPr>
              <w:t>How has your use of the three levels of behavior/habit change evolved since our first CoP session, if at all?</w:t>
            </w:r>
          </w:p>
          <w:p w14:paraId="30133961" w14:textId="77777777" w:rsidR="003907BD" w:rsidRPr="00F90E4E" w:rsidRDefault="003907BD" w:rsidP="003907BD">
            <w:pPr>
              <w:rPr>
                <w:sz w:val="24"/>
                <w:szCs w:val="24"/>
              </w:rPr>
            </w:pPr>
          </w:p>
          <w:p w14:paraId="77B30847" w14:textId="77777777" w:rsidR="00DD523D" w:rsidRDefault="00DD523D" w:rsidP="00C0124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90E4E">
              <w:rPr>
                <w:sz w:val="24"/>
                <w:szCs w:val="24"/>
              </w:rPr>
              <w:t>When you assess and/or provide interventions with patients, how do you use the three ingredients of behavior/habit change to support sustainable health behavior changes?</w:t>
            </w:r>
          </w:p>
          <w:p w14:paraId="661F8778" w14:textId="77777777" w:rsidR="002479CC" w:rsidRPr="002479CC" w:rsidRDefault="002479CC" w:rsidP="002479CC">
            <w:pPr>
              <w:rPr>
                <w:sz w:val="24"/>
                <w:szCs w:val="24"/>
              </w:rPr>
            </w:pPr>
          </w:p>
          <w:p w14:paraId="62A8A95A" w14:textId="0A4957A6" w:rsidR="002479CC" w:rsidRPr="004F5959" w:rsidRDefault="00DD523D" w:rsidP="002479CC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 w:rsidRPr="00F90E4E">
              <w:rPr>
                <w:sz w:val="24"/>
                <w:szCs w:val="24"/>
              </w:rPr>
              <w:t>Prompts</w:t>
            </w:r>
          </w:p>
          <w:p w14:paraId="4869C2D0" w14:textId="1D69BCC0" w:rsidR="002479CC" w:rsidRPr="004F5959" w:rsidRDefault="00DD523D" w:rsidP="002479CC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 w:rsidRPr="00F90E4E">
              <w:rPr>
                <w:sz w:val="24"/>
                <w:szCs w:val="24"/>
              </w:rPr>
              <w:t>Ability</w:t>
            </w:r>
          </w:p>
          <w:p w14:paraId="2D8B3E4D" w14:textId="77777777" w:rsidR="00FB4142" w:rsidRPr="00F90E4E" w:rsidRDefault="00DD523D" w:rsidP="003907BD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 w:rsidRPr="00F90E4E">
              <w:rPr>
                <w:sz w:val="24"/>
                <w:szCs w:val="24"/>
              </w:rPr>
              <w:t>Motivation</w:t>
            </w:r>
          </w:p>
          <w:p w14:paraId="0656F507" w14:textId="798172D7" w:rsidR="00DD523D" w:rsidRPr="00DD523D" w:rsidRDefault="00DD523D" w:rsidP="00DD523D"/>
        </w:tc>
      </w:tr>
    </w:tbl>
    <w:p w14:paraId="09D6A2A2" w14:textId="6CBEC2F0" w:rsidR="008B0E2B" w:rsidRDefault="008B0E2B" w:rsidP="6B35FF86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AA5E68" w:rsidRPr="00257521" w14:paraId="4F666369" w14:textId="77777777" w:rsidTr="008D361C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516CA0EC" w14:textId="2A27927A" w:rsidR="00AA5E68" w:rsidRPr="00257521" w:rsidRDefault="002D26EC" w:rsidP="008D361C">
            <w:pPr>
              <w:pStyle w:val="TableHead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Participant Share-Out: </w:t>
            </w:r>
            <w:r w:rsidR="00AA5E68">
              <w:rPr>
                <w:color w:val="FFFFFF" w:themeColor="background1"/>
              </w:rPr>
              <w:t>Stages of Change Discussion</w:t>
            </w:r>
          </w:p>
        </w:tc>
      </w:tr>
      <w:tr w:rsidR="00AA5E68" w14:paraId="0B557EAA" w14:textId="77777777" w:rsidTr="008D361C">
        <w:trPr>
          <w:trHeight w:val="1054"/>
          <w:tblHeader/>
        </w:trPr>
        <w:tc>
          <w:tcPr>
            <w:tcW w:w="10620" w:type="dxa"/>
          </w:tcPr>
          <w:p w14:paraId="26009FA5" w14:textId="77777777" w:rsidR="00AA5E68" w:rsidRDefault="00AA5E68" w:rsidP="008D361C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27F3C369" w14:textId="77777777" w:rsidR="00863476" w:rsidRDefault="00863476" w:rsidP="00863476">
            <w:pPr>
              <w:pStyle w:val="BulletList"/>
              <w:numPr>
                <w:ilvl w:val="0"/>
                <w:numId w:val="7"/>
              </w:numPr>
              <w:spacing w:after="160"/>
              <w:rPr>
                <w:color w:val="000000" w:themeColor="text1"/>
              </w:rPr>
            </w:pPr>
            <w:r w:rsidRPr="00863476">
              <w:rPr>
                <w:color w:val="000000" w:themeColor="text1"/>
              </w:rPr>
              <w:t xml:space="preserve">How often do you assess for stages of change when working with a patient? </w:t>
            </w:r>
          </w:p>
          <w:p w14:paraId="33D201E1" w14:textId="77777777" w:rsidR="00863476" w:rsidRDefault="00863476" w:rsidP="004F5959">
            <w:pPr>
              <w:pStyle w:val="BulletList"/>
              <w:numPr>
                <w:ilvl w:val="0"/>
                <w:numId w:val="0"/>
              </w:numPr>
              <w:spacing w:after="160"/>
              <w:rPr>
                <w:color w:val="000000" w:themeColor="text1"/>
              </w:rPr>
            </w:pPr>
          </w:p>
          <w:p w14:paraId="5A484292" w14:textId="77777777" w:rsidR="00863476" w:rsidRPr="00863476" w:rsidRDefault="00863476" w:rsidP="00863476">
            <w:pPr>
              <w:pStyle w:val="BulletList"/>
              <w:numPr>
                <w:ilvl w:val="0"/>
                <w:numId w:val="0"/>
              </w:numPr>
              <w:spacing w:after="160"/>
              <w:ind w:left="720" w:hanging="360"/>
              <w:rPr>
                <w:color w:val="000000" w:themeColor="text1"/>
              </w:rPr>
            </w:pPr>
          </w:p>
          <w:p w14:paraId="4D9C4E6A" w14:textId="77777777" w:rsidR="00863476" w:rsidRPr="00863476" w:rsidRDefault="00863476" w:rsidP="00863476">
            <w:pPr>
              <w:pStyle w:val="BulletList"/>
              <w:numPr>
                <w:ilvl w:val="0"/>
                <w:numId w:val="7"/>
              </w:numPr>
              <w:spacing w:after="160"/>
              <w:rPr>
                <w:color w:val="000000" w:themeColor="text1"/>
              </w:rPr>
            </w:pPr>
            <w:r w:rsidRPr="00863476">
              <w:rPr>
                <w:color w:val="000000" w:themeColor="text1"/>
              </w:rPr>
              <w:t xml:space="preserve">Why is understanding stages of change important? </w:t>
            </w:r>
          </w:p>
          <w:p w14:paraId="191A5625" w14:textId="77777777" w:rsidR="00AA5E68" w:rsidRPr="00300059" w:rsidRDefault="00AA5E68" w:rsidP="004F5959">
            <w:pPr>
              <w:pStyle w:val="BulletList"/>
              <w:numPr>
                <w:ilvl w:val="0"/>
                <w:numId w:val="0"/>
              </w:numPr>
              <w:spacing w:after="160"/>
              <w:rPr>
                <w:color w:val="000000"/>
              </w:rPr>
            </w:pPr>
          </w:p>
          <w:p w14:paraId="22679280" w14:textId="77777777" w:rsidR="00AA5E68" w:rsidRPr="00300059" w:rsidRDefault="00AA5E68" w:rsidP="008D361C">
            <w:pPr>
              <w:pStyle w:val="BulletList"/>
              <w:numPr>
                <w:ilvl w:val="0"/>
                <w:numId w:val="0"/>
              </w:numPr>
              <w:spacing w:after="160"/>
              <w:rPr>
                <w:color w:val="000000"/>
              </w:rPr>
            </w:pPr>
          </w:p>
          <w:p w14:paraId="7A6BEFCB" w14:textId="77777777" w:rsidR="00AA5E68" w:rsidRDefault="00AA5E68" w:rsidP="008D361C">
            <w:pPr>
              <w:pStyle w:val="BulletList"/>
              <w:spacing w:after="160"/>
              <w:rPr>
                <w:color w:val="000000"/>
              </w:rPr>
            </w:pPr>
            <w:r w:rsidRPr="00300059">
              <w:rPr>
                <w:color w:val="000000"/>
              </w:rPr>
              <w:t xml:space="preserve">How have you used stages of change (i.e., precontemplation, contemplation, preparation, action, etc.) to inform the way you approach health behavior management with your patients? </w:t>
            </w:r>
          </w:p>
          <w:p w14:paraId="4C19D0E5" w14:textId="77777777" w:rsidR="00863476" w:rsidRPr="00300059" w:rsidRDefault="00863476" w:rsidP="00863476">
            <w:pPr>
              <w:pStyle w:val="BulletList"/>
              <w:numPr>
                <w:ilvl w:val="0"/>
                <w:numId w:val="0"/>
              </w:numPr>
              <w:spacing w:after="160"/>
              <w:rPr>
                <w:color w:val="000000"/>
              </w:rPr>
            </w:pPr>
          </w:p>
          <w:p w14:paraId="19DB40E6" w14:textId="77777777" w:rsidR="00AA5E68" w:rsidRDefault="00AA5E68" w:rsidP="008D361C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21015CA9" w14:textId="77777777" w:rsidR="00AA5E68" w:rsidRDefault="00AA5E68" w:rsidP="6B35FF86"/>
    <w:p w14:paraId="2DB9F159" w14:textId="77777777" w:rsidR="00AA5E68" w:rsidRDefault="00AA5E68" w:rsidP="6B35FF86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C47279" w:rsidRPr="00257521" w14:paraId="33A7559E" w14:textId="77777777" w:rsidTr="0209CE60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525C2293" w14:textId="5775673B" w:rsidR="00C47279" w:rsidRPr="00257521" w:rsidRDefault="002D26EC" w:rsidP="0080044F">
            <w:pPr>
              <w:pStyle w:val="TableHead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Participant Share-Out: </w:t>
            </w:r>
            <w:r w:rsidR="00B30510">
              <w:rPr>
                <w:color w:val="FFFFFF" w:themeColor="background1"/>
              </w:rPr>
              <w:t>Evidence-Based Strategies</w:t>
            </w:r>
          </w:p>
        </w:tc>
      </w:tr>
      <w:tr w:rsidR="00C47279" w14:paraId="32534BBA" w14:textId="77777777" w:rsidTr="0209CE60">
        <w:trPr>
          <w:trHeight w:val="2064"/>
          <w:tblHeader/>
        </w:trPr>
        <w:tc>
          <w:tcPr>
            <w:tcW w:w="10620" w:type="dxa"/>
          </w:tcPr>
          <w:p w14:paraId="358C5DAC" w14:textId="77777777" w:rsidR="00C47279" w:rsidRDefault="00C47279" w:rsidP="0080044F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1370893A" w14:textId="77777777" w:rsidR="00E61C71" w:rsidRDefault="00E61C71" w:rsidP="00536B27">
            <w:pPr>
              <w:pStyle w:val="BulletList"/>
              <w:spacing w:after="160"/>
            </w:pPr>
            <w:r w:rsidRPr="00E61C71">
              <w:t>What evidence-based strategies do you use most often with your patients?</w:t>
            </w:r>
          </w:p>
          <w:p w14:paraId="675392CE" w14:textId="77777777" w:rsidR="00B25F39" w:rsidRPr="00E61C71" w:rsidRDefault="00B25F39" w:rsidP="004F5959">
            <w:pPr>
              <w:pStyle w:val="BulletList"/>
              <w:numPr>
                <w:ilvl w:val="0"/>
                <w:numId w:val="0"/>
              </w:numPr>
              <w:spacing w:after="160"/>
            </w:pPr>
          </w:p>
          <w:p w14:paraId="5F4D2BF1" w14:textId="77777777" w:rsidR="00E61C71" w:rsidRDefault="00E61C71" w:rsidP="00536B27">
            <w:pPr>
              <w:pStyle w:val="BulletList"/>
              <w:spacing w:after="160"/>
            </w:pPr>
            <w:r w:rsidRPr="00E61C71">
              <w:t>What have these strategies helped your patients accomplish?</w:t>
            </w:r>
          </w:p>
          <w:p w14:paraId="3B4CBB2A" w14:textId="77777777" w:rsidR="00B25F39" w:rsidRPr="00E61C71" w:rsidRDefault="00B25F39" w:rsidP="00536B27">
            <w:pPr>
              <w:pStyle w:val="BulletList"/>
              <w:numPr>
                <w:ilvl w:val="0"/>
                <w:numId w:val="0"/>
              </w:numPr>
              <w:spacing w:after="160"/>
            </w:pPr>
          </w:p>
          <w:p w14:paraId="4856504C" w14:textId="7178868F" w:rsidR="00C47279" w:rsidRDefault="00E61C71" w:rsidP="004F5959">
            <w:pPr>
              <w:pStyle w:val="BulletList"/>
              <w:spacing w:after="160"/>
            </w:pPr>
            <w:r>
              <w:t xml:space="preserve">Which, if any, new evidence-based practice or strategy </w:t>
            </w:r>
            <w:r w:rsidR="403A02A9">
              <w:t>did you learn</w:t>
            </w:r>
            <w:r>
              <w:t xml:space="preserve"> about in this CoP?</w:t>
            </w:r>
            <w:r>
              <w:br/>
            </w:r>
          </w:p>
        </w:tc>
      </w:tr>
    </w:tbl>
    <w:p w14:paraId="42274492" w14:textId="77777777" w:rsidR="001D00BE" w:rsidRDefault="001D00BE" w:rsidP="6B35FF86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583DBD" w:rsidRPr="00257521" w14:paraId="31CD195A" w14:textId="77777777" w:rsidTr="0209CE60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3A7B9342" w14:textId="3CEFBA7E" w:rsidR="00583DBD" w:rsidRPr="00257521" w:rsidRDefault="002D26EC" w:rsidP="0080044F">
            <w:pPr>
              <w:pStyle w:val="TableHead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Participant Share-Out: </w:t>
            </w:r>
            <w:r w:rsidR="00EB7FF5">
              <w:rPr>
                <w:color w:val="FFFFFF" w:themeColor="background1"/>
              </w:rPr>
              <w:t xml:space="preserve">Reflection on Community of Practice </w:t>
            </w:r>
            <w:r w:rsidR="00536B27">
              <w:rPr>
                <w:color w:val="FFFFFF" w:themeColor="background1"/>
              </w:rPr>
              <w:t>(CoP) Series</w:t>
            </w:r>
          </w:p>
        </w:tc>
      </w:tr>
      <w:tr w:rsidR="00583DBD" w14:paraId="518C368F" w14:textId="77777777" w:rsidTr="0209CE60">
        <w:trPr>
          <w:trHeight w:val="1054"/>
          <w:tblHeader/>
        </w:trPr>
        <w:tc>
          <w:tcPr>
            <w:tcW w:w="10620" w:type="dxa"/>
          </w:tcPr>
          <w:p w14:paraId="24526B63" w14:textId="77777777" w:rsidR="00583DBD" w:rsidRDefault="00583DBD" w:rsidP="0080044F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30F128D9" w14:textId="68E5E922" w:rsidR="00536B27" w:rsidRDefault="00536B27" w:rsidP="005502CE">
            <w:pPr>
              <w:pStyle w:val="BulletList"/>
              <w:numPr>
                <w:ilvl w:val="0"/>
                <w:numId w:val="3"/>
              </w:numPr>
              <w:spacing w:after="160"/>
              <w:contextualSpacing w:val="0"/>
            </w:pPr>
            <w:r w:rsidRPr="00536B27">
              <w:t>What have been your main takeaways from this CoP?</w:t>
            </w:r>
          </w:p>
          <w:p w14:paraId="119789FA" w14:textId="77777777" w:rsidR="006569A1" w:rsidRPr="00536B27" w:rsidRDefault="006569A1" w:rsidP="006569A1">
            <w:pPr>
              <w:pStyle w:val="BulletList"/>
              <w:numPr>
                <w:ilvl w:val="0"/>
                <w:numId w:val="0"/>
              </w:numPr>
              <w:spacing w:after="160"/>
              <w:ind w:left="720"/>
              <w:contextualSpacing w:val="0"/>
            </w:pPr>
          </w:p>
          <w:p w14:paraId="4C967A1F" w14:textId="17F316D9" w:rsidR="009D1B4A" w:rsidRDefault="7ABA5230" w:rsidP="0209CE60">
            <w:pPr>
              <w:pStyle w:val="BulletList"/>
              <w:spacing w:after="160"/>
              <w:contextualSpacing w:val="0"/>
            </w:pPr>
            <w:r>
              <w:t>Which behavior change strategies and approaches do you use, or have you implemented</w:t>
            </w:r>
            <w:r w:rsidR="317CAAB5">
              <w:t>?</w:t>
            </w:r>
          </w:p>
          <w:p w14:paraId="1AC1EA27" w14:textId="77777777" w:rsidR="006569A1" w:rsidRDefault="006569A1" w:rsidP="006569A1">
            <w:pPr>
              <w:pStyle w:val="BulletList"/>
              <w:numPr>
                <w:ilvl w:val="0"/>
                <w:numId w:val="0"/>
              </w:numPr>
              <w:spacing w:after="160"/>
              <w:ind w:left="720"/>
              <w:contextualSpacing w:val="0"/>
            </w:pPr>
          </w:p>
          <w:p w14:paraId="6093D641" w14:textId="37E1ACB8" w:rsidR="009D1B4A" w:rsidRDefault="7ABA5230" w:rsidP="0209CE60">
            <w:pPr>
              <w:pStyle w:val="BulletList"/>
              <w:spacing w:after="160"/>
              <w:contextualSpacing w:val="0"/>
            </w:pPr>
            <w:r>
              <w:t>What has been the result so far? </w:t>
            </w:r>
          </w:p>
          <w:p w14:paraId="578FF28E" w14:textId="77777777" w:rsidR="006569A1" w:rsidRDefault="006569A1" w:rsidP="006569A1">
            <w:pPr>
              <w:pStyle w:val="BulletList"/>
              <w:numPr>
                <w:ilvl w:val="0"/>
                <w:numId w:val="0"/>
              </w:numPr>
              <w:spacing w:after="160"/>
              <w:ind w:left="720"/>
              <w:contextualSpacing w:val="0"/>
            </w:pPr>
          </w:p>
          <w:p w14:paraId="71FBBBB8" w14:textId="6236480E" w:rsidR="009D1B4A" w:rsidRDefault="00536B27" w:rsidP="005502CE">
            <w:pPr>
              <w:pStyle w:val="BulletList"/>
              <w:numPr>
                <w:ilvl w:val="0"/>
                <w:numId w:val="3"/>
              </w:numPr>
              <w:spacing w:after="160"/>
              <w:contextualSpacing w:val="0"/>
            </w:pPr>
            <w:r w:rsidRPr="00536B27">
              <w:t>What other behavior management strategies, approaches, and best practices have worked best with your patients? </w:t>
            </w:r>
          </w:p>
          <w:p w14:paraId="74BD36A5" w14:textId="77777777" w:rsidR="006569A1" w:rsidRDefault="006569A1" w:rsidP="006569A1">
            <w:pPr>
              <w:pStyle w:val="BulletList"/>
              <w:numPr>
                <w:ilvl w:val="0"/>
                <w:numId w:val="0"/>
              </w:numPr>
              <w:spacing w:after="160"/>
              <w:ind w:left="720"/>
              <w:contextualSpacing w:val="0"/>
            </w:pPr>
          </w:p>
          <w:p w14:paraId="5C2D4E47" w14:textId="2D75B047" w:rsidR="001D4819" w:rsidRDefault="001D4819" w:rsidP="005502CE">
            <w:pPr>
              <w:pStyle w:val="BulletList"/>
              <w:numPr>
                <w:ilvl w:val="0"/>
                <w:numId w:val="3"/>
              </w:numPr>
              <w:spacing w:after="160"/>
              <w:contextualSpacing w:val="0"/>
            </w:pPr>
            <w:r w:rsidRPr="001D4819">
              <w:t>Which CoP tools, resources, or information have you found the most helpful?</w:t>
            </w:r>
          </w:p>
          <w:p w14:paraId="3149BDCC" w14:textId="77777777" w:rsidR="006569A1" w:rsidRPr="001D4819" w:rsidRDefault="006569A1" w:rsidP="006569A1">
            <w:pPr>
              <w:pStyle w:val="BulletList"/>
              <w:numPr>
                <w:ilvl w:val="0"/>
                <w:numId w:val="0"/>
              </w:numPr>
              <w:spacing w:after="160"/>
              <w:contextualSpacing w:val="0"/>
            </w:pPr>
          </w:p>
          <w:p w14:paraId="1A69CA11" w14:textId="3ED31D69" w:rsidR="001D4819" w:rsidRDefault="001D4819" w:rsidP="005502CE">
            <w:pPr>
              <w:pStyle w:val="BulletList"/>
              <w:numPr>
                <w:ilvl w:val="0"/>
                <w:numId w:val="3"/>
              </w:numPr>
              <w:spacing w:after="160"/>
              <w:contextualSpacing w:val="0"/>
            </w:pPr>
            <w:r w:rsidRPr="001D4819">
              <w:t>To what extent did you apply the PDSA cycle during (or do you plan to after) your participation in the CoP?</w:t>
            </w:r>
          </w:p>
          <w:p w14:paraId="6161B028" w14:textId="77777777" w:rsidR="006569A1" w:rsidRPr="001D4819" w:rsidRDefault="006569A1" w:rsidP="006569A1">
            <w:pPr>
              <w:pStyle w:val="BulletList"/>
              <w:numPr>
                <w:ilvl w:val="0"/>
                <w:numId w:val="0"/>
              </w:numPr>
              <w:spacing w:after="160"/>
              <w:contextualSpacing w:val="0"/>
            </w:pPr>
          </w:p>
          <w:p w14:paraId="29C85F4E" w14:textId="77777777" w:rsidR="00583DBD" w:rsidRDefault="001D4819" w:rsidP="005502CE">
            <w:pPr>
              <w:pStyle w:val="BulletList"/>
              <w:numPr>
                <w:ilvl w:val="0"/>
                <w:numId w:val="3"/>
              </w:numPr>
              <w:spacing w:after="160"/>
              <w:contextualSpacing w:val="0"/>
            </w:pPr>
            <w:r w:rsidRPr="001D4819">
              <w:t xml:space="preserve">What additional questions, resources, or supports would help with your integration/expansion efforts? </w:t>
            </w:r>
          </w:p>
          <w:p w14:paraId="43453843" w14:textId="543CEDB8" w:rsidR="001B214B" w:rsidRDefault="001B214B" w:rsidP="001B214B">
            <w:pPr>
              <w:pStyle w:val="BulletList"/>
              <w:numPr>
                <w:ilvl w:val="0"/>
                <w:numId w:val="0"/>
              </w:numPr>
              <w:spacing w:after="160"/>
              <w:ind w:left="720"/>
              <w:contextualSpacing w:val="0"/>
            </w:pPr>
          </w:p>
        </w:tc>
      </w:tr>
    </w:tbl>
    <w:p w14:paraId="4163BB79" w14:textId="77777777" w:rsidR="00BF1A01" w:rsidRDefault="00BF1A01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257521" w:rsidRPr="00257521" w14:paraId="6CB0D7A6" w14:textId="77777777" w:rsidTr="0071453D">
        <w:trPr>
          <w:trHeight w:val="620"/>
          <w:tblHeader/>
        </w:trPr>
        <w:tc>
          <w:tcPr>
            <w:tcW w:w="10672" w:type="dxa"/>
            <w:shd w:val="clear" w:color="auto" w:fill="0F4D7B"/>
            <w:vAlign w:val="center"/>
          </w:tcPr>
          <w:p w14:paraId="10D23E68" w14:textId="77777777" w:rsidR="00BF1A01" w:rsidRPr="00257521" w:rsidRDefault="00BF1A01" w:rsidP="002F052B">
            <w:pPr>
              <w:pStyle w:val="TableHeading"/>
              <w:rPr>
                <w:color w:val="FFFFFF" w:themeColor="background1"/>
              </w:rPr>
            </w:pPr>
            <w:r w:rsidRPr="00257521">
              <w:rPr>
                <w:color w:val="FFFFFF" w:themeColor="background1"/>
              </w:rPr>
              <w:lastRenderedPageBreak/>
              <w:t>Notes</w:t>
            </w:r>
          </w:p>
        </w:tc>
      </w:tr>
      <w:tr w:rsidR="00BF1A01" w14:paraId="7455EE99" w14:textId="77777777" w:rsidTr="00DF0CA5">
        <w:trPr>
          <w:trHeight w:val="4267"/>
        </w:trPr>
        <w:tc>
          <w:tcPr>
            <w:tcW w:w="10672" w:type="dxa"/>
          </w:tcPr>
          <w:p w14:paraId="574DDA2A" w14:textId="77777777" w:rsidR="00BF1A01" w:rsidRDefault="00BF1A01" w:rsidP="002F052B"/>
          <w:p w14:paraId="60B75572" w14:textId="77777777" w:rsidR="00BF1A01" w:rsidRDefault="00BF1A01" w:rsidP="002F052B">
            <w:pPr>
              <w:pStyle w:val="NumberedList"/>
              <w:numPr>
                <w:ilvl w:val="0"/>
                <w:numId w:val="0"/>
              </w:numPr>
              <w:ind w:left="720"/>
            </w:pPr>
          </w:p>
        </w:tc>
      </w:tr>
    </w:tbl>
    <w:p w14:paraId="2291D9BE" w14:textId="77777777" w:rsidR="00D6036D" w:rsidRDefault="00D6036D" w:rsidP="00A55326"/>
    <w:p w14:paraId="235E0D2B" w14:textId="77777777" w:rsidR="00492E61" w:rsidRDefault="00492E61"/>
    <w:sectPr w:rsidR="00492E61" w:rsidSect="001D00BE">
      <w:headerReference w:type="default" r:id="rId11"/>
      <w:footerReference w:type="even" r:id="rId12"/>
      <w:footerReference w:type="default" r:id="rId13"/>
      <w:pgSz w:w="12240" w:h="15840"/>
      <w:pgMar w:top="2102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9899" w14:textId="77777777" w:rsidR="005C0B69" w:rsidRDefault="005C0B69" w:rsidP="008B0E2B">
      <w:pPr>
        <w:spacing w:after="0" w:line="240" w:lineRule="auto"/>
      </w:pPr>
      <w:r>
        <w:separator/>
      </w:r>
    </w:p>
  </w:endnote>
  <w:endnote w:type="continuationSeparator" w:id="0">
    <w:p w14:paraId="3D89BAAB" w14:textId="77777777" w:rsidR="005C0B69" w:rsidRDefault="005C0B69" w:rsidP="008B0E2B">
      <w:pPr>
        <w:spacing w:after="0" w:line="240" w:lineRule="auto"/>
      </w:pPr>
      <w:r>
        <w:continuationSeparator/>
      </w:r>
    </w:p>
  </w:endnote>
  <w:endnote w:type="continuationNotice" w:id="1">
    <w:p w14:paraId="72FB7505" w14:textId="77777777" w:rsidR="005C0B69" w:rsidRDefault="005C0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38BA3953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F90E4E">
        <w:pPr>
          <w:pStyle w:val="Footer"/>
          <w:framePr w:h="428" w:hRule="exact" w:wrap="none" w:vAnchor="text" w:hAnchor="page" w:x="11799" w:y="658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5B35F2C7" w:rsidR="00071DE8" w:rsidRDefault="00746178"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2A8FBBCD" wp14:editId="5966B7B4">
              <wp:simplePos x="0" y="0"/>
              <wp:positionH relativeFrom="column">
                <wp:posOffset>-913765</wp:posOffset>
              </wp:positionH>
              <wp:positionV relativeFrom="paragraph">
                <wp:posOffset>314702</wp:posOffset>
              </wp:positionV>
              <wp:extent cx="7782329" cy="0"/>
              <wp:effectExtent l="0" t="12700" r="15875" b="12700"/>
              <wp:wrapNone/>
              <wp:docPr id="61676089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2329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4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maroon" strokeweight="1.5pt" from="-71.95pt,24.8pt" to="540.85pt,24.8pt" w14:anchorId="51D5FE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4EB2" w14:textId="77777777" w:rsidR="005C0B69" w:rsidRDefault="005C0B69" w:rsidP="008B0E2B">
      <w:pPr>
        <w:spacing w:after="0" w:line="240" w:lineRule="auto"/>
      </w:pPr>
      <w:r>
        <w:separator/>
      </w:r>
    </w:p>
  </w:footnote>
  <w:footnote w:type="continuationSeparator" w:id="0">
    <w:p w14:paraId="325F0A73" w14:textId="77777777" w:rsidR="005C0B69" w:rsidRDefault="005C0B69" w:rsidP="008B0E2B">
      <w:pPr>
        <w:spacing w:after="0" w:line="240" w:lineRule="auto"/>
      </w:pPr>
      <w:r>
        <w:continuationSeparator/>
      </w:r>
    </w:p>
  </w:footnote>
  <w:footnote w:type="continuationNotice" w:id="1">
    <w:p w14:paraId="14C18D28" w14:textId="77777777" w:rsidR="005C0B69" w:rsidRDefault="005C0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5E700C9">
              <wp:simplePos x="0" y="0"/>
              <wp:positionH relativeFrom="column">
                <wp:posOffset>1099185</wp:posOffset>
              </wp:positionH>
              <wp:positionV relativeFrom="paragraph">
                <wp:posOffset>249410</wp:posOffset>
              </wp:positionV>
              <wp:extent cx="5556738" cy="607671"/>
              <wp:effectExtent l="0" t="0" r="0" b="254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738" cy="607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66422BA9" w:rsidR="003529CE" w:rsidRPr="004E47A3" w:rsidRDefault="008E39A3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Interventions for </w:t>
                          </w:r>
                          <w:r w:rsidR="008657F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Integrated Behavioral Management of</w:t>
                          </w:r>
                          <w:r w:rsidR="00FF2155" w:rsidRPr="004E47A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Chronic Conditions</w:t>
                          </w:r>
                          <w:r w:rsidR="008657F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: Session </w:t>
                          </w:r>
                          <w:r w:rsidR="001D0D5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6.55pt;margin-top:19.65pt;width:437.55pt;height:47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" filled="f" stroked="f" strokeweight=".5pt">
              <v:textbox>
                <w:txbxContent>
                  <w:p w14:paraId="7D1D24BA" w14:textId="66422BA9" w:rsidR="003529CE" w:rsidRPr="004E47A3" w:rsidRDefault="008E39A3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Interventions for </w:t>
                    </w:r>
                    <w:r w:rsidR="008657F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Integrated Behavioral Management of</w:t>
                    </w:r>
                    <w:r w:rsidR="00FF2155" w:rsidRPr="004E47A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Chronic Conditions</w:t>
                    </w:r>
                    <w:r w:rsidR="008657F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: Session </w:t>
                    </w:r>
                    <w:r w:rsidR="001D0D5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9AC3BEC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0F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rect id="Rectangle 1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#0f4d7b" stroked="f" strokeweight="1pt" w14:anchorId="4F1F4F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"/>
          </w:pict>
        </mc:Fallback>
      </mc:AlternateContent>
    </w:r>
    <w:r>
      <w:rPr>
        <w:noProof/>
      </w:rPr>
      <w:drawing>
        <wp:inline distT="0" distB="0" distL="0" distR="0" wp14:anchorId="6C29E5BE" wp14:editId="011B205F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3943"/>
    <w:multiLevelType w:val="multilevel"/>
    <w:tmpl w:val="D93C5BEC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DB55B9"/>
    <w:multiLevelType w:val="hybridMultilevel"/>
    <w:tmpl w:val="D570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A6E8B"/>
    <w:multiLevelType w:val="multilevel"/>
    <w:tmpl w:val="7EDE8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63904"/>
    <w:multiLevelType w:val="multilevel"/>
    <w:tmpl w:val="8FF2C8D6"/>
    <w:lvl w:ilvl="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462C2D"/>
    <w:multiLevelType w:val="hybridMultilevel"/>
    <w:tmpl w:val="6CE058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E4D2A"/>
    <w:multiLevelType w:val="hybridMultilevel"/>
    <w:tmpl w:val="05ACDAC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128251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692D08"/>
    <w:multiLevelType w:val="hybridMultilevel"/>
    <w:tmpl w:val="25FE0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62E6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08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09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6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45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0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4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49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FD2311"/>
    <w:multiLevelType w:val="hybridMultilevel"/>
    <w:tmpl w:val="0FB00E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B440E"/>
    <w:multiLevelType w:val="hybridMultilevel"/>
    <w:tmpl w:val="46BAB760"/>
    <w:lvl w:ilvl="0" w:tplc="88B64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2BD0308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2A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D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26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9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48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A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49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CC68EE"/>
    <w:multiLevelType w:val="hybridMultilevel"/>
    <w:tmpl w:val="AA946E3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7204F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8227207">
    <w:abstractNumId w:val="0"/>
  </w:num>
  <w:num w:numId="2" w16cid:durableId="298996521">
    <w:abstractNumId w:val="3"/>
  </w:num>
  <w:num w:numId="3" w16cid:durableId="293945486">
    <w:abstractNumId w:val="2"/>
  </w:num>
  <w:num w:numId="4" w16cid:durableId="156919860">
    <w:abstractNumId w:val="8"/>
  </w:num>
  <w:num w:numId="5" w16cid:durableId="2094617915">
    <w:abstractNumId w:val="5"/>
  </w:num>
  <w:num w:numId="6" w16cid:durableId="1135870340">
    <w:abstractNumId w:val="9"/>
  </w:num>
  <w:num w:numId="7" w16cid:durableId="27533982">
    <w:abstractNumId w:val="6"/>
  </w:num>
  <w:num w:numId="8" w16cid:durableId="1673027357">
    <w:abstractNumId w:val="1"/>
  </w:num>
  <w:num w:numId="9" w16cid:durableId="1854761263">
    <w:abstractNumId w:val="7"/>
  </w:num>
  <w:num w:numId="10" w16cid:durableId="1057786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3C1B"/>
    <w:rsid w:val="000146B0"/>
    <w:rsid w:val="0001540A"/>
    <w:rsid w:val="00027C13"/>
    <w:rsid w:val="000520F9"/>
    <w:rsid w:val="00057FB8"/>
    <w:rsid w:val="00071416"/>
    <w:rsid w:val="00071DE8"/>
    <w:rsid w:val="00073A23"/>
    <w:rsid w:val="00080214"/>
    <w:rsid w:val="000901F4"/>
    <w:rsid w:val="00091424"/>
    <w:rsid w:val="00094DF3"/>
    <w:rsid w:val="000B0F26"/>
    <w:rsid w:val="000B617B"/>
    <w:rsid w:val="000C612F"/>
    <w:rsid w:val="000C6A37"/>
    <w:rsid w:val="000E16C1"/>
    <w:rsid w:val="000E1DB8"/>
    <w:rsid w:val="000F3C6A"/>
    <w:rsid w:val="000F6657"/>
    <w:rsid w:val="00100010"/>
    <w:rsid w:val="00102C92"/>
    <w:rsid w:val="00113D41"/>
    <w:rsid w:val="00123342"/>
    <w:rsid w:val="001255EA"/>
    <w:rsid w:val="00144BB9"/>
    <w:rsid w:val="001467D1"/>
    <w:rsid w:val="00146AD3"/>
    <w:rsid w:val="00157BDD"/>
    <w:rsid w:val="00170D79"/>
    <w:rsid w:val="001A2694"/>
    <w:rsid w:val="001B214B"/>
    <w:rsid w:val="001B418B"/>
    <w:rsid w:val="001D00BE"/>
    <w:rsid w:val="001D0D5B"/>
    <w:rsid w:val="001D4819"/>
    <w:rsid w:val="001D5776"/>
    <w:rsid w:val="001D7B42"/>
    <w:rsid w:val="001E7D08"/>
    <w:rsid w:val="001F6894"/>
    <w:rsid w:val="00202907"/>
    <w:rsid w:val="00202EB0"/>
    <w:rsid w:val="002271D9"/>
    <w:rsid w:val="00230400"/>
    <w:rsid w:val="002331DD"/>
    <w:rsid w:val="002461D6"/>
    <w:rsid w:val="002479CC"/>
    <w:rsid w:val="00257521"/>
    <w:rsid w:val="00270F8C"/>
    <w:rsid w:val="00276F19"/>
    <w:rsid w:val="002853D7"/>
    <w:rsid w:val="002914F1"/>
    <w:rsid w:val="002A211D"/>
    <w:rsid w:val="002A4AE9"/>
    <w:rsid w:val="002A7111"/>
    <w:rsid w:val="002B0CE1"/>
    <w:rsid w:val="002B4EAB"/>
    <w:rsid w:val="002C2E2C"/>
    <w:rsid w:val="002C5839"/>
    <w:rsid w:val="002C6667"/>
    <w:rsid w:val="002C78BA"/>
    <w:rsid w:val="002D26EC"/>
    <w:rsid w:val="002D7D2D"/>
    <w:rsid w:val="002E26AE"/>
    <w:rsid w:val="002F5095"/>
    <w:rsid w:val="00300059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2209"/>
    <w:rsid w:val="00351783"/>
    <w:rsid w:val="00351E3A"/>
    <w:rsid w:val="003529CE"/>
    <w:rsid w:val="003802C7"/>
    <w:rsid w:val="003907BD"/>
    <w:rsid w:val="003914BF"/>
    <w:rsid w:val="0039629D"/>
    <w:rsid w:val="003A521D"/>
    <w:rsid w:val="003B26F1"/>
    <w:rsid w:val="003B5991"/>
    <w:rsid w:val="003E0742"/>
    <w:rsid w:val="003E09F1"/>
    <w:rsid w:val="003E12DD"/>
    <w:rsid w:val="003E4472"/>
    <w:rsid w:val="003E5BD1"/>
    <w:rsid w:val="003FCA80"/>
    <w:rsid w:val="00402921"/>
    <w:rsid w:val="0040420F"/>
    <w:rsid w:val="0041508D"/>
    <w:rsid w:val="00415322"/>
    <w:rsid w:val="00417A25"/>
    <w:rsid w:val="004268BF"/>
    <w:rsid w:val="004272E8"/>
    <w:rsid w:val="00435206"/>
    <w:rsid w:val="004357FF"/>
    <w:rsid w:val="00435BE0"/>
    <w:rsid w:val="00442D50"/>
    <w:rsid w:val="00456EBA"/>
    <w:rsid w:val="004604FC"/>
    <w:rsid w:val="00465142"/>
    <w:rsid w:val="004654C3"/>
    <w:rsid w:val="00465D2F"/>
    <w:rsid w:val="00481A89"/>
    <w:rsid w:val="0048497A"/>
    <w:rsid w:val="00486097"/>
    <w:rsid w:val="00492E61"/>
    <w:rsid w:val="004B67E6"/>
    <w:rsid w:val="004B7F2E"/>
    <w:rsid w:val="004C197B"/>
    <w:rsid w:val="004C2C8A"/>
    <w:rsid w:val="004D0E93"/>
    <w:rsid w:val="004D75AA"/>
    <w:rsid w:val="004E328D"/>
    <w:rsid w:val="004E47A3"/>
    <w:rsid w:val="004F5959"/>
    <w:rsid w:val="004F6046"/>
    <w:rsid w:val="0050089B"/>
    <w:rsid w:val="005100C9"/>
    <w:rsid w:val="00517954"/>
    <w:rsid w:val="0052108B"/>
    <w:rsid w:val="0052132E"/>
    <w:rsid w:val="005213D2"/>
    <w:rsid w:val="00525D8A"/>
    <w:rsid w:val="0052655F"/>
    <w:rsid w:val="00536B27"/>
    <w:rsid w:val="00537B7A"/>
    <w:rsid w:val="0054333F"/>
    <w:rsid w:val="00543D9C"/>
    <w:rsid w:val="005502CE"/>
    <w:rsid w:val="00554B4D"/>
    <w:rsid w:val="005610E2"/>
    <w:rsid w:val="0056156E"/>
    <w:rsid w:val="00562B6A"/>
    <w:rsid w:val="0056392D"/>
    <w:rsid w:val="00570D9A"/>
    <w:rsid w:val="005747FA"/>
    <w:rsid w:val="00580C8D"/>
    <w:rsid w:val="00581686"/>
    <w:rsid w:val="00583DBD"/>
    <w:rsid w:val="00584793"/>
    <w:rsid w:val="00587F2D"/>
    <w:rsid w:val="00591BD8"/>
    <w:rsid w:val="00591EEA"/>
    <w:rsid w:val="005A1CC1"/>
    <w:rsid w:val="005B0289"/>
    <w:rsid w:val="005B4CD2"/>
    <w:rsid w:val="005B4DAC"/>
    <w:rsid w:val="005B75F8"/>
    <w:rsid w:val="005C0B69"/>
    <w:rsid w:val="005F10F8"/>
    <w:rsid w:val="00607C9D"/>
    <w:rsid w:val="0061469C"/>
    <w:rsid w:val="00626702"/>
    <w:rsid w:val="00635A85"/>
    <w:rsid w:val="00640EA3"/>
    <w:rsid w:val="006500C7"/>
    <w:rsid w:val="006569A1"/>
    <w:rsid w:val="00673FAD"/>
    <w:rsid w:val="00675FF3"/>
    <w:rsid w:val="00676182"/>
    <w:rsid w:val="006767EA"/>
    <w:rsid w:val="00676BFD"/>
    <w:rsid w:val="00681BB3"/>
    <w:rsid w:val="00686896"/>
    <w:rsid w:val="00687F70"/>
    <w:rsid w:val="006900AC"/>
    <w:rsid w:val="00696DCF"/>
    <w:rsid w:val="006A0FD1"/>
    <w:rsid w:val="006A2667"/>
    <w:rsid w:val="006A2CD4"/>
    <w:rsid w:val="006B1E63"/>
    <w:rsid w:val="006B516B"/>
    <w:rsid w:val="006C15D7"/>
    <w:rsid w:val="006C4E2E"/>
    <w:rsid w:val="006D0653"/>
    <w:rsid w:val="006E249A"/>
    <w:rsid w:val="006E3675"/>
    <w:rsid w:val="006F09DD"/>
    <w:rsid w:val="006F22B0"/>
    <w:rsid w:val="0071453D"/>
    <w:rsid w:val="007146A7"/>
    <w:rsid w:val="00722CC3"/>
    <w:rsid w:val="00725A95"/>
    <w:rsid w:val="00731633"/>
    <w:rsid w:val="0073274E"/>
    <w:rsid w:val="00745A20"/>
    <w:rsid w:val="00746178"/>
    <w:rsid w:val="00747A2B"/>
    <w:rsid w:val="00754420"/>
    <w:rsid w:val="00762060"/>
    <w:rsid w:val="00763F5E"/>
    <w:rsid w:val="007661EF"/>
    <w:rsid w:val="00773AF3"/>
    <w:rsid w:val="0077510A"/>
    <w:rsid w:val="00780A82"/>
    <w:rsid w:val="00791FFC"/>
    <w:rsid w:val="007A516A"/>
    <w:rsid w:val="007B0356"/>
    <w:rsid w:val="007B119F"/>
    <w:rsid w:val="007B60D9"/>
    <w:rsid w:val="007C0D03"/>
    <w:rsid w:val="007C4D5F"/>
    <w:rsid w:val="007C79DB"/>
    <w:rsid w:val="007E1CB5"/>
    <w:rsid w:val="007E4915"/>
    <w:rsid w:val="007F502D"/>
    <w:rsid w:val="0081263F"/>
    <w:rsid w:val="00816514"/>
    <w:rsid w:val="0081690E"/>
    <w:rsid w:val="00816F80"/>
    <w:rsid w:val="00816FAC"/>
    <w:rsid w:val="00820885"/>
    <w:rsid w:val="00824A0A"/>
    <w:rsid w:val="008266F6"/>
    <w:rsid w:val="00833E43"/>
    <w:rsid w:val="00834B9F"/>
    <w:rsid w:val="00840FAE"/>
    <w:rsid w:val="00844C11"/>
    <w:rsid w:val="00847797"/>
    <w:rsid w:val="00855FC5"/>
    <w:rsid w:val="00862CBA"/>
    <w:rsid w:val="00863476"/>
    <w:rsid w:val="008657F6"/>
    <w:rsid w:val="008844DE"/>
    <w:rsid w:val="00885388"/>
    <w:rsid w:val="00890902"/>
    <w:rsid w:val="008953FB"/>
    <w:rsid w:val="008A234C"/>
    <w:rsid w:val="008A6184"/>
    <w:rsid w:val="008B0E2B"/>
    <w:rsid w:val="008B3223"/>
    <w:rsid w:val="008B675B"/>
    <w:rsid w:val="008C49CB"/>
    <w:rsid w:val="008C5EA9"/>
    <w:rsid w:val="008D09BE"/>
    <w:rsid w:val="008D69DE"/>
    <w:rsid w:val="008E21EA"/>
    <w:rsid w:val="008E39A3"/>
    <w:rsid w:val="008E3A5A"/>
    <w:rsid w:val="008E7119"/>
    <w:rsid w:val="008F363A"/>
    <w:rsid w:val="008F5DC8"/>
    <w:rsid w:val="009108A5"/>
    <w:rsid w:val="00910CF4"/>
    <w:rsid w:val="00915CF2"/>
    <w:rsid w:val="00965B2F"/>
    <w:rsid w:val="00971E08"/>
    <w:rsid w:val="00974840"/>
    <w:rsid w:val="00984B19"/>
    <w:rsid w:val="00987C41"/>
    <w:rsid w:val="00990F14"/>
    <w:rsid w:val="00997B7A"/>
    <w:rsid w:val="009A042E"/>
    <w:rsid w:val="009B075A"/>
    <w:rsid w:val="009B0BCC"/>
    <w:rsid w:val="009C0CC1"/>
    <w:rsid w:val="009C7CCA"/>
    <w:rsid w:val="009D1B4A"/>
    <w:rsid w:val="009F3448"/>
    <w:rsid w:val="00A113C4"/>
    <w:rsid w:val="00A14DFE"/>
    <w:rsid w:val="00A25650"/>
    <w:rsid w:val="00A265B7"/>
    <w:rsid w:val="00A31076"/>
    <w:rsid w:val="00A473EE"/>
    <w:rsid w:val="00A53722"/>
    <w:rsid w:val="00A53D78"/>
    <w:rsid w:val="00A5429E"/>
    <w:rsid w:val="00A55326"/>
    <w:rsid w:val="00A77F43"/>
    <w:rsid w:val="00A85A91"/>
    <w:rsid w:val="00A86000"/>
    <w:rsid w:val="00AA5E68"/>
    <w:rsid w:val="00AA7666"/>
    <w:rsid w:val="00AB0D91"/>
    <w:rsid w:val="00AB7370"/>
    <w:rsid w:val="00AB7E7D"/>
    <w:rsid w:val="00AC6D21"/>
    <w:rsid w:val="00AD5640"/>
    <w:rsid w:val="00AD60FD"/>
    <w:rsid w:val="00AE7D81"/>
    <w:rsid w:val="00AF0122"/>
    <w:rsid w:val="00AF6C31"/>
    <w:rsid w:val="00B03280"/>
    <w:rsid w:val="00B22686"/>
    <w:rsid w:val="00B23532"/>
    <w:rsid w:val="00B25F39"/>
    <w:rsid w:val="00B30510"/>
    <w:rsid w:val="00B33EE4"/>
    <w:rsid w:val="00B51751"/>
    <w:rsid w:val="00B52BE0"/>
    <w:rsid w:val="00B563D8"/>
    <w:rsid w:val="00B5790C"/>
    <w:rsid w:val="00B62182"/>
    <w:rsid w:val="00B67123"/>
    <w:rsid w:val="00B67F41"/>
    <w:rsid w:val="00B85B86"/>
    <w:rsid w:val="00B962A0"/>
    <w:rsid w:val="00B97DFA"/>
    <w:rsid w:val="00BA1A87"/>
    <w:rsid w:val="00BA2D4F"/>
    <w:rsid w:val="00BA2ED7"/>
    <w:rsid w:val="00BA7269"/>
    <w:rsid w:val="00BB5150"/>
    <w:rsid w:val="00BB585E"/>
    <w:rsid w:val="00BD0C9D"/>
    <w:rsid w:val="00BD609C"/>
    <w:rsid w:val="00BE46E4"/>
    <w:rsid w:val="00BF1A01"/>
    <w:rsid w:val="00BF1CC1"/>
    <w:rsid w:val="00BF662F"/>
    <w:rsid w:val="00C01240"/>
    <w:rsid w:val="00C02AF6"/>
    <w:rsid w:val="00C11275"/>
    <w:rsid w:val="00C2695D"/>
    <w:rsid w:val="00C3629A"/>
    <w:rsid w:val="00C47279"/>
    <w:rsid w:val="00C52110"/>
    <w:rsid w:val="00C66714"/>
    <w:rsid w:val="00C748D2"/>
    <w:rsid w:val="00C769B1"/>
    <w:rsid w:val="00C926A8"/>
    <w:rsid w:val="00C96F9D"/>
    <w:rsid w:val="00CA23A1"/>
    <w:rsid w:val="00CB000F"/>
    <w:rsid w:val="00CC3F4D"/>
    <w:rsid w:val="00CD2A15"/>
    <w:rsid w:val="00CD3235"/>
    <w:rsid w:val="00CE0862"/>
    <w:rsid w:val="00D11624"/>
    <w:rsid w:val="00D14317"/>
    <w:rsid w:val="00D1672F"/>
    <w:rsid w:val="00D2435E"/>
    <w:rsid w:val="00D24788"/>
    <w:rsid w:val="00D43041"/>
    <w:rsid w:val="00D50A46"/>
    <w:rsid w:val="00D53F4D"/>
    <w:rsid w:val="00D6036D"/>
    <w:rsid w:val="00D721A2"/>
    <w:rsid w:val="00D74009"/>
    <w:rsid w:val="00D830F8"/>
    <w:rsid w:val="00D946FF"/>
    <w:rsid w:val="00DA1EFB"/>
    <w:rsid w:val="00DA71D4"/>
    <w:rsid w:val="00DB04B1"/>
    <w:rsid w:val="00DB0CF6"/>
    <w:rsid w:val="00DB1F33"/>
    <w:rsid w:val="00DB2057"/>
    <w:rsid w:val="00DB620A"/>
    <w:rsid w:val="00DC30B6"/>
    <w:rsid w:val="00DC539C"/>
    <w:rsid w:val="00DD2DFF"/>
    <w:rsid w:val="00DD5169"/>
    <w:rsid w:val="00DD523D"/>
    <w:rsid w:val="00DE7D0D"/>
    <w:rsid w:val="00DF0CA5"/>
    <w:rsid w:val="00DF4B94"/>
    <w:rsid w:val="00E034A6"/>
    <w:rsid w:val="00E04261"/>
    <w:rsid w:val="00E07BE8"/>
    <w:rsid w:val="00E11324"/>
    <w:rsid w:val="00E13A3C"/>
    <w:rsid w:val="00E1679D"/>
    <w:rsid w:val="00E17153"/>
    <w:rsid w:val="00E27281"/>
    <w:rsid w:val="00E3557A"/>
    <w:rsid w:val="00E35FA6"/>
    <w:rsid w:val="00E43B00"/>
    <w:rsid w:val="00E459B5"/>
    <w:rsid w:val="00E50656"/>
    <w:rsid w:val="00E60B9F"/>
    <w:rsid w:val="00E61C71"/>
    <w:rsid w:val="00E77EC4"/>
    <w:rsid w:val="00E8025F"/>
    <w:rsid w:val="00EA20E5"/>
    <w:rsid w:val="00EA40F9"/>
    <w:rsid w:val="00EB51D7"/>
    <w:rsid w:val="00EB51E6"/>
    <w:rsid w:val="00EB78EC"/>
    <w:rsid w:val="00EB7C2B"/>
    <w:rsid w:val="00EB7FF5"/>
    <w:rsid w:val="00EC1FD9"/>
    <w:rsid w:val="00EC7EFC"/>
    <w:rsid w:val="00ED5CC7"/>
    <w:rsid w:val="00EF74EC"/>
    <w:rsid w:val="00F04463"/>
    <w:rsid w:val="00F04B69"/>
    <w:rsid w:val="00F04ED7"/>
    <w:rsid w:val="00F1485D"/>
    <w:rsid w:val="00F153A5"/>
    <w:rsid w:val="00F2454B"/>
    <w:rsid w:val="00F25E5B"/>
    <w:rsid w:val="00F25F29"/>
    <w:rsid w:val="00F32672"/>
    <w:rsid w:val="00F33D49"/>
    <w:rsid w:val="00F4258C"/>
    <w:rsid w:val="00F47430"/>
    <w:rsid w:val="00F47633"/>
    <w:rsid w:val="00F66735"/>
    <w:rsid w:val="00F75932"/>
    <w:rsid w:val="00F90E4E"/>
    <w:rsid w:val="00F946D9"/>
    <w:rsid w:val="00FA221A"/>
    <w:rsid w:val="00FB2BDE"/>
    <w:rsid w:val="00FB4142"/>
    <w:rsid w:val="00FB4D2C"/>
    <w:rsid w:val="00FC750F"/>
    <w:rsid w:val="00FD7959"/>
    <w:rsid w:val="00FF09D2"/>
    <w:rsid w:val="00FF2155"/>
    <w:rsid w:val="00FF3252"/>
    <w:rsid w:val="015074EB"/>
    <w:rsid w:val="0209CE60"/>
    <w:rsid w:val="03016CC2"/>
    <w:rsid w:val="0383B619"/>
    <w:rsid w:val="05861CF9"/>
    <w:rsid w:val="05A805CD"/>
    <w:rsid w:val="0796D1B8"/>
    <w:rsid w:val="0911367A"/>
    <w:rsid w:val="0985925E"/>
    <w:rsid w:val="0A2934F1"/>
    <w:rsid w:val="0B34EA23"/>
    <w:rsid w:val="10976B53"/>
    <w:rsid w:val="10D6D396"/>
    <w:rsid w:val="10D74C64"/>
    <w:rsid w:val="1403FFFB"/>
    <w:rsid w:val="14A61E1A"/>
    <w:rsid w:val="15EED364"/>
    <w:rsid w:val="16DEA798"/>
    <w:rsid w:val="17358963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20FF45"/>
    <w:rsid w:val="2BE8DDB1"/>
    <w:rsid w:val="2F9B713E"/>
    <w:rsid w:val="317CAAB5"/>
    <w:rsid w:val="381BC0B5"/>
    <w:rsid w:val="3926C7AF"/>
    <w:rsid w:val="3A3D872A"/>
    <w:rsid w:val="3BF1378B"/>
    <w:rsid w:val="3CBA0A74"/>
    <w:rsid w:val="3CDA711C"/>
    <w:rsid w:val="3E75F13C"/>
    <w:rsid w:val="3EB49B9E"/>
    <w:rsid w:val="40272D37"/>
    <w:rsid w:val="403A02A9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5F6C684"/>
    <w:rsid w:val="668D68DC"/>
    <w:rsid w:val="6727C395"/>
    <w:rsid w:val="69193BE6"/>
    <w:rsid w:val="6B35FF86"/>
    <w:rsid w:val="6CA77543"/>
    <w:rsid w:val="6F8F25F2"/>
    <w:rsid w:val="73696984"/>
    <w:rsid w:val="73C947C0"/>
    <w:rsid w:val="7461657E"/>
    <w:rsid w:val="76DA2F57"/>
    <w:rsid w:val="76EE6F4B"/>
    <w:rsid w:val="77C7DB1A"/>
    <w:rsid w:val="784B7695"/>
    <w:rsid w:val="7A7BD916"/>
    <w:rsid w:val="7ABA5230"/>
    <w:rsid w:val="7AD561D4"/>
    <w:rsid w:val="7BB97428"/>
    <w:rsid w:val="7CFBB91A"/>
    <w:rsid w:val="7D2BFE02"/>
    <w:rsid w:val="7D90B214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88E905B-9B6B-4B66-9283-597AC4CF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NumberedList">
    <w:name w:val="Numbered List"/>
    <w:basedOn w:val="ListParagraph"/>
    <w:qFormat/>
    <w:rsid w:val="00BA2ED7"/>
    <w:pPr>
      <w:numPr>
        <w:numId w:val="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BulletList">
    <w:name w:val="Bullet List"/>
    <w:basedOn w:val="NumberedList"/>
    <w:qFormat/>
    <w:rsid w:val="00773AF3"/>
    <w:pPr>
      <w:numPr>
        <w:numId w:val="2"/>
      </w:numPr>
    </w:pPr>
  </w:style>
  <w:style w:type="paragraph" w:customStyle="1" w:styleId="paragraph">
    <w:name w:val="paragraph"/>
    <w:basedOn w:val="Normal"/>
    <w:rsid w:val="0057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57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39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4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0173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6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8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1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8424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53">
          <w:marLeft w:val="133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250">
          <w:marLeft w:val="133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674ef731c17a19cdf7886ae92009dee8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1ee2b3f7ecf87bdd5bcfe76de54b8b7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3.xml><?xml version="1.0" encoding="utf-8"?>
<ds:datastoreItem xmlns:ds="http://schemas.openxmlformats.org/officeDocument/2006/customXml" ds:itemID="{3A660496-6541-4EFE-9CCA-A0DFDAFA7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1536</Characters>
  <Application>Microsoft Office Word</Application>
  <DocSecurity>0</DocSecurity>
  <Lines>68</Lines>
  <Paragraphs>27</Paragraphs>
  <ScaleCrop>false</ScaleCrop>
  <Manager/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5 Interventions for Integrated Behavioral Management of Chronic Conditions</dc:title>
  <dc:subject>CoP Summary and Close-Out</dc:subject>
  <dc:creator>HRSA BPHC</dc:creator>
  <cp:keywords>quality improvement, PDSA planning, Behavior Change, Intervention, evidence-based practices</cp:keywords>
  <dc:description/>
  <cp:lastModifiedBy>Rachel Smith</cp:lastModifiedBy>
  <cp:revision>4</cp:revision>
  <dcterms:created xsi:type="dcterms:W3CDTF">2026-02-03T17:11:00Z</dcterms:created>
  <dcterms:modified xsi:type="dcterms:W3CDTF">2026-02-03T17:33:00Z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